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797"/>
        <w:gridCol w:w="1417"/>
      </w:tblGrid>
      <w:tr w:rsidR="007A615E" w:rsidRPr="00BC3B47" w:rsidTr="00CD3C89">
        <w:trPr>
          <w:trHeight w:val="310"/>
        </w:trPr>
        <w:tc>
          <w:tcPr>
            <w:tcW w:w="10207" w:type="dxa"/>
            <w:gridSpan w:val="3"/>
            <w:shd w:val="clear" w:color="auto" w:fill="FF0000"/>
          </w:tcPr>
          <w:p w:rsidR="007A615E" w:rsidRPr="00BC3B47" w:rsidRDefault="007A615E" w:rsidP="00602650">
            <w:pPr>
              <w:rPr>
                <w:b/>
                <w:sz w:val="28"/>
                <w:szCs w:val="28"/>
                <w:lang w:val="nb-NO"/>
              </w:rPr>
            </w:pPr>
            <w:r w:rsidRPr="00BC3B47">
              <w:rPr>
                <w:noProof/>
                <w:color w:val="000000"/>
                <w:lang w:val="nb-NO"/>
              </w:rPr>
              <w:drawing>
                <wp:anchor distT="0" distB="0" distL="114300" distR="114300" simplePos="0" relativeHeight="251659264" behindDoc="0" locked="0" layoutInCell="1" allowOverlap="1" wp14:anchorId="0A9CD264" wp14:editId="3D400E8F">
                  <wp:simplePos x="0" y="0"/>
                  <wp:positionH relativeFrom="column">
                    <wp:posOffset>7426325</wp:posOffset>
                  </wp:positionH>
                  <wp:positionV relativeFrom="paragraph">
                    <wp:posOffset>102870</wp:posOffset>
                  </wp:positionV>
                  <wp:extent cx="901700" cy="152400"/>
                  <wp:effectExtent l="0" t="0" r="0" b="0"/>
                  <wp:wrapNone/>
                  <wp:docPr id="3" name="Bild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e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C3B47">
              <w:rPr>
                <w:b/>
                <w:bCs/>
                <w:sz w:val="28"/>
                <w:szCs w:val="28"/>
                <w:lang w:val="nb-NO"/>
              </w:rPr>
              <w:t>Handlingsplan/tiltaksplan</w:t>
            </w:r>
            <w:r w:rsidR="00D412C9" w:rsidRPr="00BC3B47">
              <w:rPr>
                <w:b/>
                <w:sz w:val="28"/>
                <w:szCs w:val="28"/>
                <w:lang w:val="nb-NO"/>
              </w:rPr>
              <w:t xml:space="preserve"> </w:t>
            </w:r>
            <w:proofErr w:type="gramStart"/>
            <w:r w:rsidR="00D412C9" w:rsidRPr="00BC3B47">
              <w:rPr>
                <w:b/>
                <w:sz w:val="28"/>
                <w:szCs w:val="28"/>
                <w:lang w:val="nb-NO"/>
              </w:rPr>
              <w:t xml:space="preserve">2022 </w:t>
            </w:r>
            <w:r w:rsidRPr="00BC3B47">
              <w:rPr>
                <w:b/>
                <w:sz w:val="28"/>
                <w:szCs w:val="28"/>
                <w:lang w:val="nb-NO"/>
              </w:rPr>
              <w:t xml:space="preserve"> Fagforbundet</w:t>
            </w:r>
            <w:proofErr w:type="gramEnd"/>
            <w:r w:rsidRPr="00BC3B47">
              <w:rPr>
                <w:b/>
                <w:sz w:val="28"/>
                <w:szCs w:val="28"/>
                <w:lang w:val="nb-NO"/>
              </w:rPr>
              <w:t xml:space="preserve"> </w:t>
            </w:r>
          </w:p>
          <w:p w:rsidR="007A615E" w:rsidRPr="00BC3B47" w:rsidRDefault="007A615E" w:rsidP="00602650">
            <w:pPr>
              <w:rPr>
                <w:b/>
                <w:bCs/>
                <w:color w:val="C00000"/>
                <w:sz w:val="22"/>
                <w:szCs w:val="22"/>
                <w:lang w:val="nb-NO"/>
              </w:rPr>
            </w:pPr>
          </w:p>
        </w:tc>
      </w:tr>
      <w:tr w:rsidR="00902BCD" w:rsidRPr="00BC3B47" w:rsidTr="00CD3C89">
        <w:trPr>
          <w:trHeight w:val="290"/>
        </w:trPr>
        <w:tc>
          <w:tcPr>
            <w:tcW w:w="8790" w:type="dxa"/>
            <w:gridSpan w:val="2"/>
          </w:tcPr>
          <w:p w:rsidR="00902BCD" w:rsidRPr="00902BCD" w:rsidRDefault="00902BCD" w:rsidP="00602650">
            <w:pPr>
              <w:rPr>
                <w:b/>
                <w:color w:val="000000"/>
                <w:szCs w:val="24"/>
                <w:lang w:val="nb-NO"/>
              </w:rPr>
            </w:pPr>
            <w:r w:rsidRPr="00D70607">
              <w:rPr>
                <w:b/>
                <w:szCs w:val="24"/>
                <w:lang w:val="nb-NO"/>
              </w:rPr>
              <w:t>1. Heltid og likelønn og kampen mot økt ulikhet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02BCD" w:rsidRPr="00BC3B47" w:rsidRDefault="00902BCD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b/>
                <w:bCs/>
                <w:i/>
                <w:sz w:val="22"/>
                <w:szCs w:val="22"/>
                <w:lang w:val="nb-NO"/>
              </w:rPr>
              <w:t>Frist:</w:t>
            </w: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1.1</w:t>
            </w: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7A615E" w:rsidRPr="00BC3B47" w:rsidRDefault="00D412C9" w:rsidP="00602650">
            <w:pPr>
              <w:rPr>
                <w:b/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b/>
                <w:bCs/>
                <w:i/>
                <w:iCs/>
                <w:lang w:val="nb-NO"/>
              </w:rPr>
              <w:t>Kreve at stillinger som hovedregel lyses ut som hele, faste stillinger.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A615E" w:rsidRPr="00BC3B47" w:rsidRDefault="007A615E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7A615E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CD3C89" w:rsidRPr="00BC3B47" w:rsidTr="00CD3C89">
        <w:trPr>
          <w:trHeight w:val="290"/>
        </w:trPr>
        <w:tc>
          <w:tcPr>
            <w:tcW w:w="993" w:type="dxa"/>
          </w:tcPr>
          <w:p w:rsidR="00CD3C89" w:rsidRPr="00BC3B47" w:rsidRDefault="00CD3C89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D3C89" w:rsidRPr="00BC3B47" w:rsidRDefault="00CD3C89" w:rsidP="007A615E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1.2</w:t>
            </w: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D412C9" w:rsidP="007A615E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b/>
                <w:bCs/>
                <w:i/>
                <w:iCs/>
                <w:lang w:val="nb-NO"/>
              </w:rPr>
              <w:t>Gjennomføre drøftingsmøter minst en gang i året vedrørende bruk av deltid og utarbeidelse av retningslinjer.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7A615E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7A615E" w:rsidRPr="00BC3B47" w:rsidRDefault="007A615E" w:rsidP="007A615E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A615E" w:rsidRPr="00BC3B47" w:rsidRDefault="007A615E" w:rsidP="007A615E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290"/>
        </w:trPr>
        <w:tc>
          <w:tcPr>
            <w:tcW w:w="993" w:type="dxa"/>
          </w:tcPr>
          <w:p w:rsidR="00CD3C89" w:rsidRPr="00BC3B47" w:rsidRDefault="00CD3C89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CD3C89" w:rsidRPr="00BC3B47" w:rsidRDefault="00CD3C89" w:rsidP="007A615E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D3C89" w:rsidRPr="00BC3B47" w:rsidRDefault="00CD3C89" w:rsidP="007A615E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1.3</w:t>
            </w: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7A615E" w:rsidRPr="00BC3B47" w:rsidRDefault="00D412C9" w:rsidP="007A615E">
            <w:pPr>
              <w:jc w:val="both"/>
              <w:rPr>
                <w:b/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b/>
                <w:bCs/>
                <w:i/>
                <w:iCs/>
                <w:lang w:val="nb-NO"/>
              </w:rPr>
              <w:t>Fremme krav etter arbeidsmiljølovens kapittel 14 for alle som har rettmessige krav i henhold til lovverket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7A615E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CD3C89" w:rsidRPr="00BC3B47" w:rsidTr="00CD3C89">
        <w:trPr>
          <w:trHeight w:val="290"/>
        </w:trPr>
        <w:tc>
          <w:tcPr>
            <w:tcW w:w="993" w:type="dxa"/>
          </w:tcPr>
          <w:p w:rsidR="00CD3C89" w:rsidRPr="00BC3B47" w:rsidRDefault="00CD3C89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D3C89" w:rsidRPr="00BC3B47" w:rsidRDefault="00CD3C89" w:rsidP="007A615E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1.4</w:t>
            </w: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D412C9" w:rsidP="00602650">
            <w:pPr>
              <w:rPr>
                <w:b/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b/>
                <w:bCs/>
                <w:i/>
                <w:iCs/>
                <w:lang w:val="nb-NO"/>
              </w:rPr>
              <w:t>Forberede tillitsvalgte på å gjennomføre lokale forhandlinger, med sikte på å oppnå likelønn og utjevne lønnsforskjeller.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A615E" w:rsidRPr="00BC3B47" w:rsidRDefault="007A615E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7A615E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902BCD" w:rsidRPr="00BC3B47" w:rsidTr="00CD3C89">
        <w:trPr>
          <w:trHeight w:val="310"/>
        </w:trPr>
        <w:tc>
          <w:tcPr>
            <w:tcW w:w="8790" w:type="dxa"/>
            <w:gridSpan w:val="2"/>
            <w:shd w:val="clear" w:color="000000" w:fill="FFFFFF"/>
          </w:tcPr>
          <w:p w:rsidR="00902BCD" w:rsidRPr="00902BCD" w:rsidRDefault="00902BCD" w:rsidP="00602650">
            <w:pPr>
              <w:rPr>
                <w:b/>
                <w:bCs/>
                <w:color w:val="C00000"/>
                <w:szCs w:val="24"/>
                <w:lang w:val="nb-NO"/>
              </w:rPr>
            </w:pPr>
            <w:r w:rsidRPr="00D70607">
              <w:rPr>
                <w:b/>
                <w:bCs/>
                <w:szCs w:val="24"/>
                <w:lang w:val="nb-NO"/>
              </w:rPr>
              <w:t>2. Offentlige tjenester i egenregi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902BCD" w:rsidRPr="00BC3B47" w:rsidRDefault="00902BCD" w:rsidP="00602650">
            <w:pPr>
              <w:rPr>
                <w:b/>
                <w:bCs/>
                <w:i/>
                <w:color w:val="C00000"/>
                <w:sz w:val="22"/>
                <w:szCs w:val="22"/>
                <w:lang w:val="nb-NO"/>
              </w:rPr>
            </w:pPr>
            <w:r w:rsidRPr="00BC3B47">
              <w:rPr>
                <w:b/>
                <w:bCs/>
                <w:i/>
                <w:color w:val="C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2.1</w:t>
            </w: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D412C9" w:rsidP="00602650">
            <w:pPr>
              <w:jc w:val="both"/>
              <w:rPr>
                <w:b/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b/>
                <w:bCs/>
                <w:i/>
                <w:iCs/>
                <w:lang w:val="nb-NO"/>
              </w:rPr>
              <w:t>Kreve at egenregi utredes, blant annet i forbindelse med nye anbudsrunder, og sikre ansattes lønns- og arbeidsvilkår ved konkurranseutsetting.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290"/>
        </w:trPr>
        <w:tc>
          <w:tcPr>
            <w:tcW w:w="993" w:type="dxa"/>
          </w:tcPr>
          <w:p w:rsidR="00CD3C89" w:rsidRPr="00BC3B47" w:rsidRDefault="00CD3C89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2.2</w:t>
            </w: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BC3B47" w:rsidP="00602650">
            <w:pPr>
              <w:jc w:val="both"/>
              <w:rPr>
                <w:b/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b/>
                <w:bCs/>
                <w:i/>
                <w:iCs/>
                <w:lang w:val="nb-NO"/>
              </w:rPr>
              <w:t>Lage oversikt over hvilke tjenester som er konkurranseutsatt og hvilke tjenester som kjøpes inn og bruken av vikarbyråer.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BC3B47" w:rsidRPr="00BC3B47" w:rsidTr="00CD3C89">
        <w:trPr>
          <w:trHeight w:val="290"/>
        </w:trPr>
        <w:tc>
          <w:tcPr>
            <w:tcW w:w="993" w:type="dxa"/>
          </w:tcPr>
          <w:p w:rsidR="00BC3B47" w:rsidRPr="00BC3B47" w:rsidRDefault="00BC3B47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b/>
                <w:bCs/>
                <w:i/>
                <w:iCs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290"/>
        </w:trPr>
        <w:tc>
          <w:tcPr>
            <w:tcW w:w="993" w:type="dxa"/>
          </w:tcPr>
          <w:p w:rsidR="00CD3C89" w:rsidRPr="00BC3B47" w:rsidRDefault="00CD3C89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jc w:val="both"/>
              <w:rPr>
                <w:b/>
                <w:bCs/>
                <w:i/>
                <w:iCs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BC3B47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2.3</w:t>
            </w: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BC3B47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b/>
                <w:bCs/>
                <w:i/>
                <w:iCs/>
                <w:lang w:val="nb-NO"/>
              </w:rPr>
              <w:t>Formidle yrkesfaglig argumentasjon for egenregi, og sikre samarbeid mellom valgte etter hovedavtalen og valgte etter vedtektene.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BC3B47" w:rsidRPr="00BC3B47" w:rsidTr="00CD3C89">
        <w:trPr>
          <w:trHeight w:val="290"/>
        </w:trPr>
        <w:tc>
          <w:tcPr>
            <w:tcW w:w="993" w:type="dxa"/>
          </w:tcPr>
          <w:p w:rsidR="00BC3B47" w:rsidRPr="00BC3B47" w:rsidRDefault="00BC3B47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rPr>
                <w:b/>
                <w:bCs/>
                <w:i/>
                <w:iCs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290"/>
        </w:trPr>
        <w:tc>
          <w:tcPr>
            <w:tcW w:w="993" w:type="dxa"/>
          </w:tcPr>
          <w:p w:rsidR="00CD3C89" w:rsidRPr="00BC3B47" w:rsidRDefault="00CD3C89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rPr>
                <w:b/>
                <w:bCs/>
                <w:i/>
                <w:iCs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BC3B47" w:rsidRPr="00BC3B47" w:rsidTr="00CD3C89">
        <w:trPr>
          <w:trHeight w:val="290"/>
        </w:trPr>
        <w:tc>
          <w:tcPr>
            <w:tcW w:w="993" w:type="dxa"/>
          </w:tcPr>
          <w:p w:rsidR="00BC3B47" w:rsidRPr="00BC3B47" w:rsidRDefault="00BC3B47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2.4</w:t>
            </w: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rPr>
                <w:b/>
                <w:bCs/>
                <w:i/>
                <w:iCs/>
                <w:lang w:val="nb-NO"/>
              </w:rPr>
            </w:pPr>
            <w:r w:rsidRPr="00BC3B47">
              <w:rPr>
                <w:b/>
                <w:bCs/>
                <w:i/>
                <w:iCs/>
                <w:lang w:val="nb-NO"/>
              </w:rPr>
              <w:t>Motvirke konkurranseutsetting og privatisering gjennom aktivt faglig-politisk samarbeid.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BC3B47" w:rsidRPr="00BC3B47" w:rsidTr="00CD3C89">
        <w:trPr>
          <w:trHeight w:val="290"/>
        </w:trPr>
        <w:tc>
          <w:tcPr>
            <w:tcW w:w="993" w:type="dxa"/>
          </w:tcPr>
          <w:p w:rsidR="00BC3B47" w:rsidRPr="00BC3B47" w:rsidRDefault="00BC3B47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rPr>
                <w:b/>
                <w:bCs/>
                <w:i/>
                <w:iCs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290"/>
        </w:trPr>
        <w:tc>
          <w:tcPr>
            <w:tcW w:w="993" w:type="dxa"/>
          </w:tcPr>
          <w:p w:rsidR="00CD3C89" w:rsidRPr="00BC3B47" w:rsidRDefault="00CD3C89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rPr>
                <w:b/>
                <w:bCs/>
                <w:i/>
                <w:iCs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BC3B47" w:rsidRPr="00BC3B47" w:rsidTr="00CD3C89">
        <w:trPr>
          <w:trHeight w:val="290"/>
        </w:trPr>
        <w:tc>
          <w:tcPr>
            <w:tcW w:w="993" w:type="dxa"/>
          </w:tcPr>
          <w:p w:rsidR="00BC3B47" w:rsidRPr="00BC3B47" w:rsidRDefault="00BC3B47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2.5</w:t>
            </w: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rPr>
                <w:b/>
                <w:bCs/>
                <w:i/>
                <w:iCs/>
                <w:lang w:val="nb-NO"/>
              </w:rPr>
            </w:pPr>
            <w:r w:rsidRPr="00BC3B47">
              <w:rPr>
                <w:b/>
                <w:bCs/>
                <w:i/>
                <w:iCs/>
                <w:lang w:val="nb-NO"/>
              </w:rPr>
              <w:t>Bruke trepartssamarbeidet for å bygge tillitsbasert styring og ledelse.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BC3B47" w:rsidRPr="00BC3B47" w:rsidTr="00CD3C89">
        <w:trPr>
          <w:trHeight w:val="290"/>
        </w:trPr>
        <w:tc>
          <w:tcPr>
            <w:tcW w:w="993" w:type="dxa"/>
          </w:tcPr>
          <w:p w:rsidR="00BC3B47" w:rsidRPr="00BC3B47" w:rsidRDefault="00BC3B47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rPr>
                <w:b/>
                <w:bCs/>
                <w:i/>
                <w:iCs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290"/>
        </w:trPr>
        <w:tc>
          <w:tcPr>
            <w:tcW w:w="993" w:type="dxa"/>
          </w:tcPr>
          <w:p w:rsidR="00CD3C89" w:rsidRPr="00BC3B47" w:rsidRDefault="00CD3C89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rPr>
                <w:b/>
                <w:bCs/>
                <w:i/>
                <w:iCs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BC3B47" w:rsidRPr="00BC3B47" w:rsidTr="00CD3C89">
        <w:trPr>
          <w:trHeight w:val="290"/>
        </w:trPr>
        <w:tc>
          <w:tcPr>
            <w:tcW w:w="993" w:type="dxa"/>
          </w:tcPr>
          <w:p w:rsidR="00BC3B47" w:rsidRPr="00BC3B47" w:rsidRDefault="00BC3B47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2.6</w:t>
            </w: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rPr>
                <w:b/>
                <w:bCs/>
                <w:i/>
                <w:iCs/>
                <w:lang w:val="nb-NO"/>
              </w:rPr>
            </w:pPr>
            <w:r w:rsidRPr="00BC3B47">
              <w:rPr>
                <w:b/>
                <w:bCs/>
                <w:i/>
                <w:iCs/>
                <w:lang w:val="nb-NO"/>
              </w:rPr>
              <w:t>Følge opp lokal tiltaksplan mot sosial dumping og arbeidsmarkedskriminalitet, gjerne i samarbeid med andre LO-forbund.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BC3B47" w:rsidRPr="00BC3B47" w:rsidTr="00CD3C89">
        <w:trPr>
          <w:trHeight w:val="290"/>
        </w:trPr>
        <w:tc>
          <w:tcPr>
            <w:tcW w:w="993" w:type="dxa"/>
          </w:tcPr>
          <w:p w:rsidR="00BC3B47" w:rsidRPr="00BC3B47" w:rsidRDefault="00BC3B47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rPr>
                <w:b/>
                <w:bCs/>
                <w:i/>
                <w:iCs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290"/>
        </w:trPr>
        <w:tc>
          <w:tcPr>
            <w:tcW w:w="993" w:type="dxa"/>
          </w:tcPr>
          <w:p w:rsidR="00CD3C89" w:rsidRPr="00BC3B47" w:rsidRDefault="00CD3C89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rPr>
                <w:b/>
                <w:bCs/>
                <w:i/>
                <w:iCs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902BCD" w:rsidRPr="00BC3B47" w:rsidTr="00CD3C89">
        <w:trPr>
          <w:trHeight w:val="310"/>
        </w:trPr>
        <w:tc>
          <w:tcPr>
            <w:tcW w:w="8790" w:type="dxa"/>
            <w:gridSpan w:val="2"/>
            <w:shd w:val="clear" w:color="000000" w:fill="FFFFFF"/>
          </w:tcPr>
          <w:p w:rsidR="00902BCD" w:rsidRPr="00902BCD" w:rsidRDefault="00902BCD" w:rsidP="00602650">
            <w:pPr>
              <w:rPr>
                <w:b/>
                <w:bCs/>
                <w:color w:val="C00000"/>
                <w:szCs w:val="24"/>
                <w:lang w:val="nb-NO"/>
              </w:rPr>
            </w:pPr>
            <w:r w:rsidRPr="00D70607">
              <w:rPr>
                <w:b/>
                <w:bCs/>
                <w:szCs w:val="24"/>
                <w:lang w:val="nb-NO"/>
              </w:rPr>
              <w:t xml:space="preserve">3. Organisasjonsbygging og tariffmakt 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02BCD" w:rsidRPr="00BC3B47" w:rsidRDefault="00902BCD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3.1</w:t>
            </w:r>
          </w:p>
        </w:tc>
        <w:tc>
          <w:tcPr>
            <w:tcW w:w="7797" w:type="dxa"/>
            <w:shd w:val="clear" w:color="auto" w:fill="auto"/>
            <w:noWrap/>
            <w:vAlign w:val="bottom"/>
            <w:hideMark/>
          </w:tcPr>
          <w:p w:rsidR="007A615E" w:rsidRPr="00BC3B47" w:rsidRDefault="00BC3B47" w:rsidP="00D20B64">
            <w:pPr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b/>
                <w:i/>
                <w:sz w:val="22"/>
                <w:szCs w:val="22"/>
                <w:lang w:val="nb-NO"/>
              </w:rPr>
              <w:t>Kartlegge vervepotensial og lage en plan for å bevare og styrke forbundets posisjon på arbeidsplassene.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A615E" w:rsidRPr="00BC3B47" w:rsidRDefault="007A615E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A615E" w:rsidRPr="00BC3B47" w:rsidRDefault="007A615E" w:rsidP="00D20B64">
            <w:pPr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A615E" w:rsidRPr="00BC3B47" w:rsidRDefault="007A615E" w:rsidP="00D20B64">
            <w:pPr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lastRenderedPageBreak/>
              <w:t>3.2</w:t>
            </w: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7A615E" w:rsidRPr="00BC3B47" w:rsidRDefault="00BC3B47" w:rsidP="00602650">
            <w:pPr>
              <w:spacing w:line="259" w:lineRule="auto"/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nb-NO" w:eastAsia="en-US"/>
              </w:rPr>
            </w:pPr>
            <w:r w:rsidRPr="00BC3B47">
              <w:rPr>
                <w:b/>
                <w:i/>
                <w:sz w:val="22"/>
                <w:szCs w:val="22"/>
                <w:lang w:val="nb-NO"/>
              </w:rPr>
              <w:t xml:space="preserve">Ha med </w:t>
            </w:r>
            <w:proofErr w:type="spellStart"/>
            <w:r w:rsidRPr="00BC3B47">
              <w:rPr>
                <w:b/>
                <w:i/>
                <w:sz w:val="22"/>
                <w:szCs w:val="22"/>
                <w:lang w:val="nb-NO"/>
              </w:rPr>
              <w:t>mangfoldsperspektivet</w:t>
            </w:r>
            <w:proofErr w:type="spellEnd"/>
            <w:r w:rsidRPr="00BC3B47">
              <w:rPr>
                <w:b/>
                <w:i/>
                <w:sz w:val="22"/>
                <w:szCs w:val="22"/>
                <w:lang w:val="nb-NO"/>
              </w:rPr>
              <w:t xml:space="preserve"> i arbeidet med verving og tillitsvalgtopplæring.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A615E" w:rsidRPr="00BC3B47" w:rsidRDefault="007A615E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jc w:val="both"/>
              <w:rPr>
                <w:rFonts w:eastAsiaTheme="minorHAnsi"/>
                <w:i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A615E" w:rsidRPr="00BC3B47" w:rsidRDefault="007A615E" w:rsidP="00D20B64">
            <w:pPr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3.3</w:t>
            </w: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BC3B47" w:rsidP="00602650">
            <w:pPr>
              <w:spacing w:line="259" w:lineRule="auto"/>
              <w:jc w:val="both"/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nb-NO" w:eastAsia="en-US"/>
              </w:rPr>
            </w:pPr>
            <w:r w:rsidRPr="00BC3B47">
              <w:rPr>
                <w:b/>
                <w:i/>
                <w:sz w:val="22"/>
                <w:szCs w:val="22"/>
                <w:lang w:val="nb-NO"/>
              </w:rPr>
              <w:t>Verve medlemmer med utdanning fra universitet og høyskole.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D20B64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A615E" w:rsidRPr="00BC3B47" w:rsidRDefault="007A615E" w:rsidP="00D20B64">
            <w:pPr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D20B64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D20B64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3.4</w:t>
            </w: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BC3B47" w:rsidP="00602650">
            <w:pPr>
              <w:spacing w:line="259" w:lineRule="auto"/>
              <w:jc w:val="both"/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nb-NO" w:eastAsia="en-US"/>
              </w:rPr>
            </w:pPr>
            <w:r w:rsidRPr="00BC3B47">
              <w:rPr>
                <w:b/>
                <w:i/>
                <w:sz w:val="22"/>
                <w:szCs w:val="22"/>
                <w:lang w:val="nb-NO"/>
              </w:rPr>
              <w:t>Gjennomføre regelmessig aktivitet på videregående skoler, fagskoler, høyskoler og universiteter i samarbeid med forbundsregionen.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A615E" w:rsidRPr="00BC3B47" w:rsidRDefault="007A615E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spacing w:line="259" w:lineRule="auto"/>
              <w:jc w:val="both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BC3B47" w:rsidRPr="00BC3B47" w:rsidTr="00CD3C89">
        <w:trPr>
          <w:trHeight w:val="290"/>
        </w:trPr>
        <w:tc>
          <w:tcPr>
            <w:tcW w:w="993" w:type="dxa"/>
          </w:tcPr>
          <w:p w:rsidR="00BC3B47" w:rsidRPr="00BC3B47" w:rsidRDefault="00BC3B47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3.5</w:t>
            </w: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b/>
                <w:i/>
                <w:sz w:val="22"/>
                <w:szCs w:val="22"/>
                <w:lang w:val="nb-NO"/>
              </w:rPr>
              <w:t>Etablere og aktivisere klubbstyrer hos flere arbeidsgivere, og sørge for at medlemmene har en synlig tillitsvalgt etter gjeldende hovedavtale.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BC3B47" w:rsidRPr="00BC3B47" w:rsidTr="00CD3C89">
        <w:trPr>
          <w:trHeight w:val="290"/>
        </w:trPr>
        <w:tc>
          <w:tcPr>
            <w:tcW w:w="993" w:type="dxa"/>
          </w:tcPr>
          <w:p w:rsidR="00BC3B47" w:rsidRPr="00BC3B47" w:rsidRDefault="00BC3B47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290"/>
        </w:trPr>
        <w:tc>
          <w:tcPr>
            <w:tcW w:w="993" w:type="dxa"/>
          </w:tcPr>
          <w:p w:rsidR="00CD3C89" w:rsidRPr="00BC3B47" w:rsidRDefault="00CD3C89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BC3B47" w:rsidRPr="00BC3B47" w:rsidTr="00CD3C89">
        <w:trPr>
          <w:trHeight w:val="290"/>
        </w:trPr>
        <w:tc>
          <w:tcPr>
            <w:tcW w:w="993" w:type="dxa"/>
          </w:tcPr>
          <w:p w:rsidR="00BC3B47" w:rsidRPr="00BC3B47" w:rsidRDefault="00BC3B47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3.6</w:t>
            </w: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b/>
                <w:i/>
                <w:sz w:val="22"/>
                <w:szCs w:val="22"/>
                <w:lang w:val="nb-NO"/>
              </w:rPr>
              <w:t>Lage en plan som systematiserer informasjonsarbeidet og bidrar til større synlighet i media, på nett og i sosiale medier.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BC3B47" w:rsidRPr="00BC3B47" w:rsidTr="00CD3C89">
        <w:trPr>
          <w:trHeight w:val="290"/>
        </w:trPr>
        <w:tc>
          <w:tcPr>
            <w:tcW w:w="993" w:type="dxa"/>
          </w:tcPr>
          <w:p w:rsidR="00BC3B47" w:rsidRPr="00BC3B47" w:rsidRDefault="00BC3B47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290"/>
        </w:trPr>
        <w:tc>
          <w:tcPr>
            <w:tcW w:w="993" w:type="dxa"/>
          </w:tcPr>
          <w:p w:rsidR="00CD3C89" w:rsidRPr="00BC3B47" w:rsidRDefault="00CD3C89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BC3B47" w:rsidRPr="00BC3B47" w:rsidTr="00CD3C89">
        <w:trPr>
          <w:trHeight w:val="290"/>
        </w:trPr>
        <w:tc>
          <w:tcPr>
            <w:tcW w:w="993" w:type="dxa"/>
          </w:tcPr>
          <w:p w:rsidR="00BC3B47" w:rsidRPr="00BC3B47" w:rsidRDefault="00BC3B47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3.7</w:t>
            </w: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b/>
                <w:i/>
                <w:lang w:val="nb-NO"/>
              </w:rPr>
              <w:t>Etablere møtepunkter for å styrke samhandling mellom yrkesseksjonene og tillitsvalgte valgt etter hovedavtalene.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BC3B47" w:rsidRPr="00BC3B47" w:rsidTr="00CD3C89">
        <w:trPr>
          <w:trHeight w:val="290"/>
        </w:trPr>
        <w:tc>
          <w:tcPr>
            <w:tcW w:w="993" w:type="dxa"/>
          </w:tcPr>
          <w:p w:rsidR="00BC3B47" w:rsidRPr="00BC3B47" w:rsidRDefault="00BC3B47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BC3B47" w:rsidRPr="00BC3B47" w:rsidRDefault="00BC3B47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290"/>
        </w:trPr>
        <w:tc>
          <w:tcPr>
            <w:tcW w:w="993" w:type="dxa"/>
          </w:tcPr>
          <w:p w:rsidR="00CD3C89" w:rsidRPr="00BC3B47" w:rsidRDefault="00CD3C89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D3C89" w:rsidRPr="00BC3B47" w:rsidRDefault="00CD3C89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902BCD" w:rsidRPr="00BC3B47" w:rsidTr="00CD3C89">
        <w:trPr>
          <w:trHeight w:val="290"/>
        </w:trPr>
        <w:tc>
          <w:tcPr>
            <w:tcW w:w="8790" w:type="dxa"/>
            <w:gridSpan w:val="2"/>
          </w:tcPr>
          <w:p w:rsidR="00902BCD" w:rsidRPr="00902BCD" w:rsidRDefault="00902BCD" w:rsidP="00602650">
            <w:pPr>
              <w:jc w:val="both"/>
              <w:rPr>
                <w:b/>
                <w:color w:val="000000"/>
                <w:szCs w:val="24"/>
                <w:lang w:val="nb-NO"/>
              </w:rPr>
            </w:pPr>
            <w:r w:rsidRPr="00D70607">
              <w:rPr>
                <w:b/>
                <w:szCs w:val="24"/>
                <w:lang w:val="nb-NO"/>
              </w:rPr>
              <w:t>4. Fag-, yrkes- og kompetanseutvikling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02BCD" w:rsidRPr="00BC3B47" w:rsidRDefault="00902BCD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4.1</w:t>
            </w: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BC3B47" w:rsidP="00BC3B47">
            <w:pPr>
              <w:pStyle w:val="Default"/>
              <w:rPr>
                <w:i/>
              </w:rPr>
            </w:pPr>
            <w:r w:rsidRPr="00BC3B47">
              <w:rPr>
                <w:b/>
                <w:i/>
                <w:sz w:val="22"/>
                <w:szCs w:val="22"/>
              </w:rPr>
              <w:t>Sørge for at tillitsvalgte etter hovedavtalene etterspør yrkesfaglige argumenter fra yrkesseksjonen i arbeidet overfor arbeidsgiver.</w:t>
            </w:r>
            <w:r w:rsidRPr="00BC3B47">
              <w:rPr>
                <w:i/>
                <w:sz w:val="23"/>
                <w:szCs w:val="23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both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spacing w:line="259" w:lineRule="auto"/>
              <w:jc w:val="both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A615E" w:rsidRPr="00BC3B47" w:rsidRDefault="007A615E" w:rsidP="00602650">
            <w:pPr>
              <w:jc w:val="both"/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290"/>
        </w:trPr>
        <w:tc>
          <w:tcPr>
            <w:tcW w:w="993" w:type="dxa"/>
          </w:tcPr>
          <w:p w:rsidR="007A615E" w:rsidRPr="00BC3B47" w:rsidRDefault="007A615E" w:rsidP="00602650">
            <w:pPr>
              <w:jc w:val="center"/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noWrap/>
            <w:vAlign w:val="bottom"/>
            <w:hideMark/>
          </w:tcPr>
          <w:p w:rsidR="007A615E" w:rsidRPr="00BC3B47" w:rsidRDefault="007A615E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A615E" w:rsidRPr="00BC3B47" w:rsidRDefault="007A615E" w:rsidP="00602650">
            <w:pPr>
              <w:rPr>
                <w:i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31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sz w:val="22"/>
                <w:szCs w:val="22"/>
                <w:lang w:val="nb-NO"/>
              </w:rPr>
            </w:pPr>
            <w:r w:rsidRPr="00BC3B47">
              <w:rPr>
                <w:sz w:val="22"/>
                <w:szCs w:val="22"/>
                <w:lang w:val="nb-NO"/>
              </w:rPr>
              <w:t>4.2</w:t>
            </w:r>
          </w:p>
        </w:tc>
        <w:tc>
          <w:tcPr>
            <w:tcW w:w="7797" w:type="dxa"/>
            <w:shd w:val="clear" w:color="auto" w:fill="auto"/>
            <w:noWrap/>
            <w:vAlign w:val="bottom"/>
            <w:hideMark/>
          </w:tcPr>
          <w:p w:rsidR="007A615E" w:rsidRPr="00BC3B47" w:rsidRDefault="00BC3B47" w:rsidP="00602650">
            <w:pPr>
              <w:spacing w:line="259" w:lineRule="auto"/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nb-NO" w:eastAsia="en-US"/>
              </w:rPr>
            </w:pPr>
            <w:r w:rsidRPr="00BC3B47">
              <w:rPr>
                <w:b/>
                <w:i/>
                <w:sz w:val="22"/>
                <w:szCs w:val="22"/>
                <w:lang w:val="nb-NO"/>
              </w:rPr>
              <w:t>Bistå tillitsvalgte etter hovedavtalene ved gjennomføring av drøftingsmøter med arbeidsgiver i alle tariffområder for å utarbeide og iverksette kompetanseplaner.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A615E" w:rsidRPr="00BC3B47" w:rsidRDefault="007A615E" w:rsidP="00602650">
            <w:pPr>
              <w:rPr>
                <w:i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31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7A615E" w:rsidRPr="00BC3B47" w:rsidRDefault="007A615E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A615E" w:rsidRPr="00BC3B47" w:rsidRDefault="007A615E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310"/>
        </w:trPr>
        <w:tc>
          <w:tcPr>
            <w:tcW w:w="993" w:type="dxa"/>
          </w:tcPr>
          <w:p w:rsidR="00CD3C89" w:rsidRPr="00BC3B47" w:rsidRDefault="00CD3C89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CD3C89" w:rsidRPr="00BC3B47" w:rsidRDefault="00CD3C89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D3C89" w:rsidRPr="00BC3B47" w:rsidRDefault="00CD3C89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31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4.3</w:t>
            </w: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7A615E" w:rsidRPr="00BC3B47" w:rsidRDefault="00BC3B47" w:rsidP="00602650">
            <w:pPr>
              <w:spacing w:line="259" w:lineRule="auto"/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nb-NO" w:eastAsia="en-US"/>
              </w:rPr>
            </w:pPr>
            <w:r w:rsidRPr="00BC3B47">
              <w:rPr>
                <w:b/>
                <w:i/>
                <w:sz w:val="22"/>
                <w:szCs w:val="22"/>
                <w:lang w:val="nb-NO"/>
              </w:rPr>
              <w:t>Bidra med faglige argumenter i forbindelse med omstillings-, digitaliserings- og utskillingsprosesser.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A615E" w:rsidRPr="00BC3B47" w:rsidRDefault="007A615E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31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7A615E" w:rsidRPr="00BC3B47" w:rsidRDefault="007A615E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A615E" w:rsidRPr="00BC3B47" w:rsidRDefault="007A615E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310"/>
        </w:trPr>
        <w:tc>
          <w:tcPr>
            <w:tcW w:w="993" w:type="dxa"/>
          </w:tcPr>
          <w:p w:rsidR="00CD3C89" w:rsidRPr="00BC3B47" w:rsidRDefault="00CD3C89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CD3C89" w:rsidRPr="00BC3B47" w:rsidRDefault="00CD3C89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D3C89" w:rsidRPr="00BC3B47" w:rsidRDefault="00CD3C89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31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4.4</w:t>
            </w: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7A615E" w:rsidRPr="00BC3B47" w:rsidRDefault="00BC3B47" w:rsidP="00602650">
            <w:pPr>
              <w:spacing w:line="259" w:lineRule="auto"/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nb-NO" w:eastAsia="en-US"/>
              </w:rPr>
            </w:pPr>
            <w:r w:rsidRPr="00BC3B47">
              <w:rPr>
                <w:b/>
                <w:i/>
                <w:sz w:val="22"/>
                <w:szCs w:val="22"/>
                <w:lang w:val="nb-NO"/>
              </w:rPr>
              <w:t>Arbeide for at det etableres flere læreplasser og at flere tar fagbrev.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A615E" w:rsidRPr="00BC3B47" w:rsidRDefault="007A615E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31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7A615E" w:rsidRPr="00BC3B47" w:rsidRDefault="007A615E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A615E" w:rsidRPr="00BC3B47" w:rsidRDefault="007A615E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310"/>
        </w:trPr>
        <w:tc>
          <w:tcPr>
            <w:tcW w:w="993" w:type="dxa"/>
          </w:tcPr>
          <w:p w:rsidR="00CD3C89" w:rsidRPr="00BC3B47" w:rsidRDefault="00CD3C89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CD3C89" w:rsidRPr="00BC3B47" w:rsidRDefault="00CD3C89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D3C89" w:rsidRPr="00BC3B47" w:rsidRDefault="00CD3C89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310"/>
        </w:trPr>
        <w:tc>
          <w:tcPr>
            <w:tcW w:w="993" w:type="dxa"/>
          </w:tcPr>
          <w:p w:rsidR="007A615E" w:rsidRPr="00BC3B47" w:rsidRDefault="00BC3B47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4.5</w:t>
            </w: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7A615E" w:rsidRPr="00BC3B47" w:rsidRDefault="00BC3B47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  <w:r w:rsidRPr="00BC3B47">
              <w:rPr>
                <w:b/>
                <w:bCs/>
                <w:i/>
                <w:iCs/>
                <w:lang w:val="nb-NO"/>
              </w:rPr>
              <w:t>Sikre at medlemmene får faglige tilbud.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A615E" w:rsidRPr="00BC3B47" w:rsidRDefault="007A615E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BC3B47" w:rsidRPr="00BC3B47" w:rsidTr="00CD3C89">
        <w:trPr>
          <w:trHeight w:val="310"/>
        </w:trPr>
        <w:tc>
          <w:tcPr>
            <w:tcW w:w="993" w:type="dxa"/>
          </w:tcPr>
          <w:p w:rsidR="00BC3B47" w:rsidRPr="00BC3B47" w:rsidRDefault="00BC3B47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BC3B47" w:rsidRPr="00BC3B47" w:rsidRDefault="00BC3B47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BC3B47" w:rsidRPr="00BC3B47" w:rsidRDefault="00BC3B47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310"/>
        </w:trPr>
        <w:tc>
          <w:tcPr>
            <w:tcW w:w="993" w:type="dxa"/>
          </w:tcPr>
          <w:p w:rsidR="00CD3C89" w:rsidRPr="00BC3B47" w:rsidRDefault="00CD3C89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CD3C89" w:rsidRPr="00BC3B47" w:rsidRDefault="00CD3C89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D3C89" w:rsidRPr="00BC3B47" w:rsidRDefault="00CD3C89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902BCD" w:rsidRPr="00BC3B47" w:rsidTr="00CD3C89">
        <w:trPr>
          <w:trHeight w:val="310"/>
        </w:trPr>
        <w:tc>
          <w:tcPr>
            <w:tcW w:w="8790" w:type="dxa"/>
            <w:gridSpan w:val="2"/>
          </w:tcPr>
          <w:p w:rsidR="00902BCD" w:rsidRPr="00BC3B47" w:rsidRDefault="00902BCD" w:rsidP="00602650">
            <w:pPr>
              <w:rPr>
                <w:b/>
                <w:color w:val="000000"/>
                <w:szCs w:val="24"/>
                <w:lang w:val="nb-NO"/>
              </w:rPr>
            </w:pPr>
            <w:r w:rsidRPr="00D70607">
              <w:rPr>
                <w:b/>
                <w:szCs w:val="24"/>
                <w:lang w:val="nb-NO"/>
              </w:rPr>
              <w:t>5. Klima og miljø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902BCD" w:rsidRPr="00BC3B47" w:rsidRDefault="00902BCD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31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5.1</w:t>
            </w: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7A615E" w:rsidRPr="00BC3B47" w:rsidRDefault="00BC3B47" w:rsidP="00602650">
            <w:pPr>
              <w:spacing w:line="259" w:lineRule="auto"/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nb-NO" w:eastAsia="en-US"/>
              </w:rPr>
            </w:pPr>
            <w:r w:rsidRPr="00BC3B47">
              <w:rPr>
                <w:b/>
                <w:i/>
                <w:sz w:val="22"/>
                <w:szCs w:val="22"/>
                <w:lang w:val="nb-NO"/>
              </w:rPr>
              <w:t>Sette lokalt klima- og miljøarbeid på dagsorden i møter med medlemmene</w:t>
            </w:r>
            <w:r w:rsidRPr="00BC3B47">
              <w:rPr>
                <w:b/>
                <w:sz w:val="22"/>
                <w:szCs w:val="22"/>
                <w:lang w:val="nb-NO"/>
              </w:rPr>
              <w:t>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A615E" w:rsidRPr="00BC3B47" w:rsidRDefault="007A615E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31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7A615E" w:rsidRPr="00BC3B47" w:rsidRDefault="007A615E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A615E" w:rsidRPr="00BC3B47" w:rsidRDefault="007A615E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310"/>
        </w:trPr>
        <w:tc>
          <w:tcPr>
            <w:tcW w:w="993" w:type="dxa"/>
          </w:tcPr>
          <w:p w:rsidR="00CD3C89" w:rsidRPr="00BC3B47" w:rsidRDefault="00CD3C89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CD3C89" w:rsidRPr="00BC3B47" w:rsidRDefault="00CD3C89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D3C89" w:rsidRPr="00BC3B47" w:rsidRDefault="00CD3C89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31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5.2</w:t>
            </w:r>
          </w:p>
        </w:tc>
        <w:tc>
          <w:tcPr>
            <w:tcW w:w="7797" w:type="dxa"/>
            <w:shd w:val="clear" w:color="auto" w:fill="auto"/>
            <w:vAlign w:val="bottom"/>
            <w:hideMark/>
          </w:tcPr>
          <w:p w:rsidR="007A615E" w:rsidRPr="00BC3B47" w:rsidRDefault="00BC3B47" w:rsidP="00602650">
            <w:pPr>
              <w:spacing w:line="259" w:lineRule="auto"/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nb-NO" w:eastAsia="en-US"/>
              </w:rPr>
            </w:pPr>
            <w:r w:rsidRPr="00BC3B47">
              <w:rPr>
                <w:b/>
                <w:i/>
                <w:sz w:val="22"/>
                <w:szCs w:val="22"/>
                <w:lang w:val="nb-NO"/>
              </w:rPr>
              <w:t>Bruke veilederen for lokalt klima- og miljøarbeid i det fagligpolitiske arbeidet.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7A615E" w:rsidRPr="00BC3B47" w:rsidRDefault="007A615E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i/>
                <w:color w:val="000000"/>
                <w:sz w:val="22"/>
                <w:szCs w:val="22"/>
                <w:lang w:val="nb-NO"/>
              </w:rPr>
              <w:t> </w:t>
            </w:r>
          </w:p>
        </w:tc>
      </w:tr>
      <w:tr w:rsidR="007A615E" w:rsidRPr="00BC3B47" w:rsidTr="00CD3C89">
        <w:trPr>
          <w:trHeight w:val="310"/>
        </w:trPr>
        <w:tc>
          <w:tcPr>
            <w:tcW w:w="993" w:type="dxa"/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7A615E" w:rsidRPr="00BC3B47" w:rsidRDefault="007A615E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A615E" w:rsidRPr="00BC3B47" w:rsidRDefault="007A615E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310"/>
        </w:trPr>
        <w:tc>
          <w:tcPr>
            <w:tcW w:w="993" w:type="dxa"/>
          </w:tcPr>
          <w:p w:rsidR="00CD3C89" w:rsidRPr="00BC3B47" w:rsidRDefault="00CD3C89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shd w:val="clear" w:color="auto" w:fill="auto"/>
            <w:vAlign w:val="bottom"/>
          </w:tcPr>
          <w:p w:rsidR="00CD3C89" w:rsidRPr="00BC3B47" w:rsidRDefault="00CD3C89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D3C89" w:rsidRPr="00BC3B47" w:rsidRDefault="00CD3C89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5.3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15E" w:rsidRPr="00BC3B47" w:rsidRDefault="00BC3B47" w:rsidP="00D412C9">
            <w:pPr>
              <w:spacing w:line="259" w:lineRule="auto"/>
              <w:rPr>
                <w:rFonts w:eastAsiaTheme="minorHAnsi"/>
                <w:b/>
                <w:bCs/>
                <w:i/>
                <w:iCs/>
                <w:sz w:val="22"/>
                <w:szCs w:val="22"/>
                <w:lang w:val="nb-NO" w:eastAsia="en-US"/>
              </w:rPr>
            </w:pPr>
            <w:r w:rsidRPr="00BC3B47">
              <w:rPr>
                <w:b/>
                <w:i/>
                <w:sz w:val="22"/>
                <w:szCs w:val="22"/>
                <w:lang w:val="nb-NO"/>
              </w:rPr>
              <w:t>Bidra til å framheve medlemmenes fagkompetanse i lokalt klima- og miljøarbeid.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15E" w:rsidRPr="00BC3B47" w:rsidRDefault="007A615E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E" w:rsidRPr="00BC3B47" w:rsidRDefault="007A615E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15E" w:rsidRPr="00BC3B47" w:rsidRDefault="007A615E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15E" w:rsidRPr="00BC3B47" w:rsidRDefault="007A615E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89" w:rsidRPr="00BC3B47" w:rsidRDefault="00CD3C89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C89" w:rsidRPr="00BC3B47" w:rsidRDefault="00CD3C89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C89" w:rsidRPr="00BC3B47" w:rsidRDefault="00CD3C89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7A615E" w:rsidRPr="00BC3B47" w:rsidTr="00CD3C89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5E" w:rsidRPr="00BC3B47" w:rsidRDefault="00BC3B47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5.4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15E" w:rsidRPr="00BC3B47" w:rsidRDefault="00BC3B47" w:rsidP="00602650">
            <w:pPr>
              <w:spacing w:line="259" w:lineRule="auto"/>
              <w:rPr>
                <w:rFonts w:eastAsiaTheme="minorHAnsi"/>
                <w:i/>
                <w:iCs/>
                <w:color w:val="000000"/>
                <w:sz w:val="22"/>
                <w:szCs w:val="22"/>
                <w:lang w:val="nb-NO" w:eastAsia="en-US"/>
              </w:rPr>
            </w:pPr>
            <w:r w:rsidRPr="00BC3B47">
              <w:rPr>
                <w:b/>
                <w:i/>
                <w:sz w:val="22"/>
                <w:szCs w:val="22"/>
                <w:lang w:val="nb-NO"/>
              </w:rPr>
              <w:t>Påvirke arbeidet med kommunale klima- og energiplaner, og være pådriver til å integrere det ytre miljø i HMS-arbeidet.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615E" w:rsidRPr="00BC3B47" w:rsidRDefault="007A615E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BC3B47" w:rsidRPr="00BC3B47" w:rsidTr="00CD3C89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47" w:rsidRPr="00BC3B47" w:rsidRDefault="00BC3B47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B47" w:rsidRPr="00BC3B47" w:rsidRDefault="00BC3B47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B47" w:rsidRPr="00BC3B47" w:rsidRDefault="00BC3B47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89" w:rsidRPr="00BC3B47" w:rsidRDefault="00CD3C89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C89" w:rsidRPr="00BC3B47" w:rsidRDefault="00CD3C89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C89" w:rsidRPr="00BC3B47" w:rsidRDefault="00CD3C89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BC3B47" w:rsidRPr="00BC3B47" w:rsidTr="00CD3C89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47" w:rsidRPr="00BC3B47" w:rsidRDefault="00BC3B47" w:rsidP="00602650">
            <w:pPr>
              <w:rPr>
                <w:color w:val="000000"/>
                <w:sz w:val="22"/>
                <w:szCs w:val="22"/>
                <w:lang w:val="nb-NO"/>
              </w:rPr>
            </w:pPr>
            <w:r w:rsidRPr="00BC3B47">
              <w:rPr>
                <w:color w:val="000000"/>
                <w:sz w:val="22"/>
                <w:szCs w:val="22"/>
                <w:lang w:val="nb-NO"/>
              </w:rPr>
              <w:t>5.5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B47" w:rsidRPr="00BC3B47" w:rsidRDefault="00BC3B47" w:rsidP="00602650">
            <w:pPr>
              <w:spacing w:line="259" w:lineRule="auto"/>
              <w:rPr>
                <w:rFonts w:eastAsiaTheme="minorHAnsi"/>
                <w:i/>
                <w:iCs/>
                <w:color w:val="000000"/>
                <w:sz w:val="22"/>
                <w:szCs w:val="22"/>
                <w:lang w:val="nb-NO" w:eastAsia="en-US"/>
              </w:rPr>
            </w:pPr>
            <w:r w:rsidRPr="00BC3B47">
              <w:rPr>
                <w:b/>
                <w:i/>
                <w:sz w:val="22"/>
                <w:szCs w:val="22"/>
                <w:lang w:val="nb-NO"/>
              </w:rPr>
              <w:t>Følge opp retningslinjer for organisasjonens kutt i egne utslipp, og sørge for klimavennlige innkjøp.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B47" w:rsidRPr="00BC3B47" w:rsidRDefault="00BC3B47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BC3B47" w:rsidRPr="00BC3B47" w:rsidTr="00CD3C89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47" w:rsidRPr="00BC3B47" w:rsidRDefault="00BC3B47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B47" w:rsidRPr="00BC3B47" w:rsidRDefault="00BC3B47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3B47" w:rsidRPr="00BC3B47" w:rsidRDefault="00BC3B47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  <w:tr w:rsidR="00CD3C89" w:rsidRPr="00BC3B47" w:rsidTr="00CD3C89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C89" w:rsidRPr="00BC3B47" w:rsidRDefault="00CD3C89" w:rsidP="00602650">
            <w:pPr>
              <w:rPr>
                <w:color w:val="000000"/>
                <w:sz w:val="22"/>
                <w:szCs w:val="22"/>
                <w:lang w:val="nb-NO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C89" w:rsidRPr="00BC3B47" w:rsidRDefault="00CD3C89" w:rsidP="00602650">
            <w:pPr>
              <w:spacing w:line="259" w:lineRule="auto"/>
              <w:rPr>
                <w:rFonts w:eastAsiaTheme="minorHAnsi"/>
                <w:iCs/>
                <w:color w:val="000000"/>
                <w:sz w:val="22"/>
                <w:szCs w:val="22"/>
                <w:lang w:val="nb-NO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3C89" w:rsidRPr="00BC3B47" w:rsidRDefault="00CD3C89" w:rsidP="00602650">
            <w:pPr>
              <w:rPr>
                <w:i/>
                <w:color w:val="000000"/>
                <w:sz w:val="22"/>
                <w:szCs w:val="22"/>
                <w:lang w:val="nb-NO"/>
              </w:rPr>
            </w:pPr>
          </w:p>
        </w:tc>
      </w:tr>
    </w:tbl>
    <w:p w:rsidR="008B6217" w:rsidRDefault="00E31F9A">
      <w:pPr>
        <w:rPr>
          <w:lang w:val="nb-NO"/>
        </w:rPr>
      </w:pPr>
    </w:p>
    <w:p w:rsidR="00CD3C89" w:rsidRDefault="00CD3C89">
      <w:pPr>
        <w:rPr>
          <w:lang w:val="nb-NO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0"/>
        <w:gridCol w:w="1417"/>
      </w:tblGrid>
      <w:tr w:rsidR="00CD3C89" w:rsidRPr="00F42622" w:rsidTr="00CD3C89">
        <w:trPr>
          <w:trHeight w:val="256"/>
        </w:trPr>
        <w:tc>
          <w:tcPr>
            <w:tcW w:w="8790" w:type="dxa"/>
            <w:shd w:val="clear" w:color="auto" w:fill="auto"/>
            <w:vAlign w:val="bottom"/>
          </w:tcPr>
          <w:p w:rsidR="00CD3C89" w:rsidRPr="00CD3C89" w:rsidRDefault="00CD3C89" w:rsidP="00F125D4">
            <w:pPr>
              <w:rPr>
                <w:rFonts w:ascii="Calibri" w:hAnsi="Calibri"/>
                <w:b/>
                <w:color w:val="000000"/>
                <w:szCs w:val="24"/>
                <w:lang w:val="nb-NO"/>
              </w:rPr>
            </w:pPr>
            <w:r w:rsidRPr="00CD3C89">
              <w:rPr>
                <w:rFonts w:ascii="Calibri" w:hAnsi="Calibri"/>
                <w:b/>
                <w:i/>
                <w:iCs/>
                <w:szCs w:val="24"/>
                <w:lang w:val="nb-NO"/>
              </w:rPr>
              <w:t>Her kan dere skrive inn tiltak som ikke hører hjemme under de strategiske tiltakene ovenfor. Se eksempler på områder.</w:t>
            </w:r>
          </w:p>
        </w:tc>
        <w:tc>
          <w:tcPr>
            <w:tcW w:w="1417" w:type="dxa"/>
          </w:tcPr>
          <w:p w:rsidR="00CD3C89" w:rsidRPr="00D70607" w:rsidRDefault="00D70607" w:rsidP="00F125D4">
            <w:pPr>
              <w:rPr>
                <w:rFonts w:ascii="Calibri" w:hAnsi="Calibri"/>
                <w:b/>
                <w:i/>
                <w:iCs/>
                <w:color w:val="FF0000"/>
                <w:szCs w:val="24"/>
              </w:rPr>
            </w:pPr>
            <w:r w:rsidRPr="00D70607">
              <w:rPr>
                <w:rFonts w:ascii="Calibri" w:hAnsi="Calibri"/>
                <w:b/>
                <w:i/>
                <w:iCs/>
                <w:szCs w:val="24"/>
              </w:rPr>
              <w:t>Frist</w:t>
            </w:r>
            <w:r>
              <w:rPr>
                <w:rFonts w:ascii="Calibri" w:hAnsi="Calibri"/>
                <w:b/>
                <w:i/>
                <w:iCs/>
                <w:szCs w:val="24"/>
              </w:rPr>
              <w:t>:</w:t>
            </w:r>
          </w:p>
        </w:tc>
      </w:tr>
      <w:tr w:rsidR="00CD3C89" w:rsidRPr="00F42622" w:rsidTr="00CD3C89">
        <w:trPr>
          <w:trHeight w:val="256"/>
        </w:trPr>
        <w:tc>
          <w:tcPr>
            <w:tcW w:w="8790" w:type="dxa"/>
            <w:shd w:val="clear" w:color="auto" w:fill="auto"/>
            <w:vAlign w:val="bottom"/>
            <w:hideMark/>
          </w:tcPr>
          <w:p w:rsidR="00CD3C89" w:rsidRPr="00CD3C89" w:rsidRDefault="00CD3C89" w:rsidP="00F125D4">
            <w:pPr>
              <w:rPr>
                <w:rFonts w:ascii="Calibri" w:hAnsi="Calibri"/>
                <w:color w:val="000000"/>
                <w:lang w:val="nb-NO"/>
              </w:rPr>
            </w:pPr>
            <w:r w:rsidRPr="00CD3C89">
              <w:rPr>
                <w:rFonts w:ascii="Calibri" w:hAnsi="Calibri"/>
                <w:color w:val="000000"/>
                <w:lang w:val="nb-NO"/>
              </w:rPr>
              <w:t>Skal ha gjennomført x</w:t>
            </w:r>
            <w:proofErr w:type="gramStart"/>
            <w:r w:rsidRPr="00CD3C89">
              <w:rPr>
                <w:rFonts w:ascii="Calibri" w:hAnsi="Calibri"/>
                <w:color w:val="000000"/>
                <w:lang w:val="nb-NO"/>
              </w:rPr>
              <w:t xml:space="preserve"> ….</w:t>
            </w:r>
            <w:proofErr w:type="gramEnd"/>
            <w:r w:rsidRPr="00CD3C89">
              <w:rPr>
                <w:rFonts w:ascii="Calibri" w:hAnsi="Calibri"/>
                <w:color w:val="000000"/>
                <w:lang w:val="nb-NO"/>
              </w:rPr>
              <w:t>antall styremøter</w:t>
            </w:r>
          </w:p>
        </w:tc>
        <w:tc>
          <w:tcPr>
            <w:tcW w:w="1417" w:type="dxa"/>
          </w:tcPr>
          <w:p w:rsidR="00CD3C89" w:rsidRPr="00F42622" w:rsidRDefault="00CD3C89" w:rsidP="00F125D4">
            <w:pPr>
              <w:rPr>
                <w:rFonts w:ascii="Calibri" w:hAnsi="Calibri"/>
                <w:color w:val="000000"/>
              </w:rPr>
            </w:pPr>
          </w:p>
        </w:tc>
      </w:tr>
      <w:tr w:rsidR="00CD3C89" w:rsidRPr="00F42622" w:rsidTr="00CD3C89">
        <w:trPr>
          <w:trHeight w:val="256"/>
        </w:trPr>
        <w:tc>
          <w:tcPr>
            <w:tcW w:w="8790" w:type="dxa"/>
            <w:shd w:val="clear" w:color="auto" w:fill="auto"/>
            <w:vAlign w:val="bottom"/>
            <w:hideMark/>
          </w:tcPr>
          <w:p w:rsidR="00CD3C89" w:rsidRPr="00CD3C89" w:rsidRDefault="00CD3C89" w:rsidP="00F125D4">
            <w:pPr>
              <w:rPr>
                <w:rFonts w:ascii="Calibri" w:hAnsi="Calibri"/>
                <w:color w:val="000000"/>
                <w:lang w:val="nb-NO"/>
              </w:rPr>
            </w:pPr>
            <w:r w:rsidRPr="00CD3C89">
              <w:rPr>
                <w:rFonts w:ascii="Calibri" w:hAnsi="Calibri"/>
                <w:color w:val="000000"/>
                <w:lang w:val="nb-NO"/>
              </w:rPr>
              <w:t>Seminarer</w:t>
            </w:r>
          </w:p>
        </w:tc>
        <w:tc>
          <w:tcPr>
            <w:tcW w:w="1417" w:type="dxa"/>
          </w:tcPr>
          <w:p w:rsidR="00CD3C89" w:rsidRPr="00F42622" w:rsidRDefault="00CD3C89" w:rsidP="00F125D4">
            <w:pPr>
              <w:rPr>
                <w:rFonts w:ascii="Calibri" w:hAnsi="Calibri"/>
                <w:color w:val="000000"/>
              </w:rPr>
            </w:pPr>
          </w:p>
        </w:tc>
      </w:tr>
      <w:tr w:rsidR="00CD3C89" w:rsidRPr="00F42622" w:rsidTr="00CD3C89">
        <w:trPr>
          <w:trHeight w:val="256"/>
        </w:trPr>
        <w:tc>
          <w:tcPr>
            <w:tcW w:w="8790" w:type="dxa"/>
            <w:shd w:val="clear" w:color="auto" w:fill="auto"/>
            <w:vAlign w:val="bottom"/>
            <w:hideMark/>
          </w:tcPr>
          <w:p w:rsidR="00CD3C89" w:rsidRPr="00CD3C89" w:rsidRDefault="00CD3C89" w:rsidP="00F125D4">
            <w:pPr>
              <w:rPr>
                <w:rFonts w:ascii="Calibri" w:hAnsi="Calibri"/>
                <w:color w:val="000000"/>
                <w:lang w:val="nb-NO"/>
              </w:rPr>
            </w:pPr>
            <w:r w:rsidRPr="00CD3C89">
              <w:rPr>
                <w:rFonts w:ascii="Calibri" w:hAnsi="Calibri"/>
                <w:color w:val="000000"/>
                <w:lang w:val="nb-NO"/>
              </w:rPr>
              <w:t>Budsjettprosess og rutiner regnskapsrapportering</w:t>
            </w:r>
          </w:p>
        </w:tc>
        <w:tc>
          <w:tcPr>
            <w:tcW w:w="1417" w:type="dxa"/>
          </w:tcPr>
          <w:p w:rsidR="00CD3C89" w:rsidRPr="00F42622" w:rsidRDefault="00CD3C89" w:rsidP="00F125D4">
            <w:pPr>
              <w:rPr>
                <w:rFonts w:ascii="Calibri" w:hAnsi="Calibri"/>
                <w:color w:val="000000"/>
              </w:rPr>
            </w:pPr>
          </w:p>
        </w:tc>
      </w:tr>
      <w:tr w:rsidR="00CD3C89" w:rsidRPr="00F42622" w:rsidTr="00CD3C89">
        <w:trPr>
          <w:trHeight w:val="256"/>
        </w:trPr>
        <w:tc>
          <w:tcPr>
            <w:tcW w:w="8790" w:type="dxa"/>
            <w:shd w:val="clear" w:color="auto" w:fill="auto"/>
            <w:vAlign w:val="bottom"/>
            <w:hideMark/>
          </w:tcPr>
          <w:p w:rsidR="00CD3C89" w:rsidRPr="00CD3C89" w:rsidRDefault="00CD3C89" w:rsidP="00F125D4">
            <w:pPr>
              <w:rPr>
                <w:rFonts w:ascii="Calibri" w:hAnsi="Calibri"/>
                <w:color w:val="000000"/>
                <w:lang w:val="nb-NO"/>
              </w:rPr>
            </w:pPr>
            <w:r w:rsidRPr="00CD3C89">
              <w:rPr>
                <w:rFonts w:ascii="Calibri" w:hAnsi="Calibri"/>
                <w:color w:val="000000"/>
                <w:lang w:val="nb-NO"/>
              </w:rPr>
              <w:t>Årsmøte</w:t>
            </w:r>
            <w:proofErr w:type="gramStart"/>
            <w:r w:rsidRPr="00CD3C89">
              <w:rPr>
                <w:rFonts w:ascii="Calibri" w:hAnsi="Calibri"/>
                <w:color w:val="000000"/>
                <w:lang w:val="nb-NO"/>
              </w:rPr>
              <w:t xml:space="preserve"> ….</w:t>
            </w:r>
            <w:proofErr w:type="gramEnd"/>
            <w:r w:rsidRPr="00CD3C89">
              <w:rPr>
                <w:rFonts w:ascii="Calibri" w:hAnsi="Calibri"/>
                <w:color w:val="000000"/>
                <w:lang w:val="nb-NO"/>
              </w:rPr>
              <w:t>.</w:t>
            </w:r>
          </w:p>
        </w:tc>
        <w:tc>
          <w:tcPr>
            <w:tcW w:w="1417" w:type="dxa"/>
          </w:tcPr>
          <w:p w:rsidR="00CD3C89" w:rsidRPr="00F42622" w:rsidRDefault="00CD3C89" w:rsidP="00F125D4">
            <w:pPr>
              <w:rPr>
                <w:rFonts w:ascii="Calibri" w:hAnsi="Calibri"/>
                <w:color w:val="000000"/>
              </w:rPr>
            </w:pPr>
          </w:p>
        </w:tc>
      </w:tr>
      <w:tr w:rsidR="00CD3C89" w:rsidRPr="00F42622" w:rsidTr="00CD3C89">
        <w:trPr>
          <w:trHeight w:val="256"/>
        </w:trPr>
        <w:tc>
          <w:tcPr>
            <w:tcW w:w="8790" w:type="dxa"/>
            <w:shd w:val="clear" w:color="auto" w:fill="auto"/>
            <w:vAlign w:val="bottom"/>
            <w:hideMark/>
          </w:tcPr>
          <w:p w:rsidR="00CD3C89" w:rsidRPr="00CD3C89" w:rsidRDefault="00CD3C89" w:rsidP="00F125D4">
            <w:pPr>
              <w:rPr>
                <w:rFonts w:ascii="Calibri" w:hAnsi="Calibri"/>
                <w:color w:val="000000"/>
                <w:lang w:val="nb-NO"/>
              </w:rPr>
            </w:pPr>
            <w:r w:rsidRPr="00CD3C89">
              <w:rPr>
                <w:rFonts w:ascii="Calibri" w:hAnsi="Calibri"/>
                <w:color w:val="000000"/>
                <w:lang w:val="nb-NO"/>
              </w:rPr>
              <w:t xml:space="preserve">Kurs og </w:t>
            </w:r>
            <w:proofErr w:type="gramStart"/>
            <w:r w:rsidRPr="00CD3C89">
              <w:rPr>
                <w:rFonts w:ascii="Calibri" w:hAnsi="Calibri"/>
                <w:color w:val="000000"/>
                <w:lang w:val="nb-NO"/>
              </w:rPr>
              <w:t>konferanser…</w:t>
            </w:r>
            <w:proofErr w:type="gramEnd"/>
          </w:p>
        </w:tc>
        <w:tc>
          <w:tcPr>
            <w:tcW w:w="1417" w:type="dxa"/>
          </w:tcPr>
          <w:p w:rsidR="00CD3C89" w:rsidRPr="00F42622" w:rsidRDefault="00CD3C89" w:rsidP="00F125D4">
            <w:pPr>
              <w:rPr>
                <w:rFonts w:ascii="Calibri" w:hAnsi="Calibri"/>
                <w:color w:val="000000"/>
              </w:rPr>
            </w:pPr>
          </w:p>
        </w:tc>
      </w:tr>
      <w:tr w:rsidR="00CD3C89" w:rsidRPr="00F42622" w:rsidTr="00CD3C89">
        <w:trPr>
          <w:trHeight w:val="256"/>
        </w:trPr>
        <w:tc>
          <w:tcPr>
            <w:tcW w:w="8790" w:type="dxa"/>
            <w:shd w:val="clear" w:color="auto" w:fill="auto"/>
            <w:vAlign w:val="bottom"/>
            <w:hideMark/>
          </w:tcPr>
          <w:p w:rsidR="00CD3C89" w:rsidRPr="00CD3C89" w:rsidRDefault="00CD3C89" w:rsidP="00F125D4">
            <w:pPr>
              <w:rPr>
                <w:rFonts w:ascii="Calibri" w:hAnsi="Calibri"/>
                <w:color w:val="000000"/>
                <w:lang w:val="nb-NO"/>
              </w:rPr>
            </w:pPr>
            <w:proofErr w:type="gramStart"/>
            <w:r w:rsidRPr="00CD3C89">
              <w:rPr>
                <w:rFonts w:ascii="Calibri" w:hAnsi="Calibri"/>
                <w:color w:val="000000"/>
                <w:lang w:val="nb-NO"/>
              </w:rPr>
              <w:t>Arrangementer…</w:t>
            </w:r>
            <w:proofErr w:type="gramEnd"/>
            <w:r w:rsidRPr="00CD3C89">
              <w:rPr>
                <w:rFonts w:ascii="Calibri" w:hAnsi="Calibri"/>
                <w:color w:val="000000"/>
                <w:lang w:val="nb-NO"/>
              </w:rPr>
              <w:t>.</w:t>
            </w:r>
          </w:p>
        </w:tc>
        <w:tc>
          <w:tcPr>
            <w:tcW w:w="1417" w:type="dxa"/>
          </w:tcPr>
          <w:p w:rsidR="00CD3C89" w:rsidRPr="00F42622" w:rsidRDefault="00CD3C89" w:rsidP="00F125D4">
            <w:pPr>
              <w:rPr>
                <w:rFonts w:ascii="Calibri" w:hAnsi="Calibri"/>
                <w:color w:val="000000"/>
              </w:rPr>
            </w:pPr>
          </w:p>
        </w:tc>
      </w:tr>
      <w:tr w:rsidR="00CD3C89" w:rsidRPr="00F42622" w:rsidTr="00CD3C89">
        <w:trPr>
          <w:trHeight w:val="256"/>
        </w:trPr>
        <w:tc>
          <w:tcPr>
            <w:tcW w:w="8790" w:type="dxa"/>
            <w:shd w:val="clear" w:color="auto" w:fill="auto"/>
            <w:vAlign w:val="bottom"/>
            <w:hideMark/>
          </w:tcPr>
          <w:p w:rsidR="00CD3C89" w:rsidRPr="00CD3C89" w:rsidRDefault="00CD3C89" w:rsidP="00F125D4">
            <w:pPr>
              <w:rPr>
                <w:rFonts w:ascii="Calibri" w:hAnsi="Calibri"/>
                <w:color w:val="000000"/>
                <w:lang w:val="nb-NO"/>
              </w:rPr>
            </w:pPr>
            <w:r w:rsidRPr="00CD3C89">
              <w:rPr>
                <w:rFonts w:ascii="Calibri" w:hAnsi="Calibri"/>
                <w:color w:val="000000"/>
                <w:lang w:val="nb-NO"/>
              </w:rPr>
              <w:t xml:space="preserve">Målbare </w:t>
            </w:r>
            <w:proofErr w:type="gramStart"/>
            <w:r w:rsidRPr="00CD3C89">
              <w:rPr>
                <w:rFonts w:ascii="Calibri" w:hAnsi="Calibri"/>
                <w:color w:val="000000"/>
                <w:lang w:val="nb-NO"/>
              </w:rPr>
              <w:t>tiltak….</w:t>
            </w:r>
            <w:proofErr w:type="gramEnd"/>
            <w:r w:rsidRPr="00CD3C89">
              <w:rPr>
                <w:rFonts w:ascii="Calibri" w:hAnsi="Calibri"/>
                <w:color w:val="000000"/>
                <w:lang w:val="nb-NO"/>
              </w:rPr>
              <w:t>.</w:t>
            </w:r>
          </w:p>
        </w:tc>
        <w:tc>
          <w:tcPr>
            <w:tcW w:w="1417" w:type="dxa"/>
          </w:tcPr>
          <w:p w:rsidR="00CD3C89" w:rsidRPr="00F42622" w:rsidRDefault="00CD3C89" w:rsidP="00F125D4">
            <w:pPr>
              <w:rPr>
                <w:rFonts w:ascii="Calibri" w:hAnsi="Calibri"/>
                <w:color w:val="000000"/>
              </w:rPr>
            </w:pPr>
          </w:p>
        </w:tc>
      </w:tr>
      <w:tr w:rsidR="00CD3C89" w:rsidRPr="00F42622" w:rsidTr="00CD3C89">
        <w:trPr>
          <w:trHeight w:val="256"/>
        </w:trPr>
        <w:tc>
          <w:tcPr>
            <w:tcW w:w="8790" w:type="dxa"/>
            <w:shd w:val="clear" w:color="auto" w:fill="auto"/>
            <w:vAlign w:val="bottom"/>
            <w:hideMark/>
          </w:tcPr>
          <w:p w:rsidR="00CD3C89" w:rsidRPr="00CD3C89" w:rsidRDefault="00CD3C89" w:rsidP="00F125D4">
            <w:pPr>
              <w:rPr>
                <w:rFonts w:ascii="Calibri" w:hAnsi="Calibri"/>
                <w:color w:val="000000"/>
                <w:lang w:val="nb-NO"/>
              </w:rPr>
            </w:pPr>
            <w:r w:rsidRPr="00CD3C89">
              <w:rPr>
                <w:rFonts w:ascii="Calibri" w:hAnsi="Calibri"/>
                <w:color w:val="000000"/>
                <w:lang w:val="nb-NO"/>
              </w:rPr>
              <w:t>Annet?</w:t>
            </w:r>
          </w:p>
        </w:tc>
        <w:tc>
          <w:tcPr>
            <w:tcW w:w="1417" w:type="dxa"/>
          </w:tcPr>
          <w:p w:rsidR="00CD3C89" w:rsidRPr="00F42622" w:rsidRDefault="00CD3C89" w:rsidP="00F125D4">
            <w:pPr>
              <w:rPr>
                <w:rFonts w:ascii="Calibri" w:hAnsi="Calibri"/>
                <w:color w:val="000000"/>
              </w:rPr>
            </w:pPr>
          </w:p>
        </w:tc>
      </w:tr>
      <w:tr w:rsidR="00CD3C89" w:rsidRPr="00F42622" w:rsidTr="00CD3C89">
        <w:trPr>
          <w:trHeight w:val="256"/>
        </w:trPr>
        <w:tc>
          <w:tcPr>
            <w:tcW w:w="8790" w:type="dxa"/>
            <w:shd w:val="clear" w:color="auto" w:fill="auto"/>
            <w:vAlign w:val="bottom"/>
            <w:hideMark/>
          </w:tcPr>
          <w:p w:rsidR="00CD3C89" w:rsidRPr="00D70607" w:rsidRDefault="00D70607" w:rsidP="00F125D4">
            <w:pPr>
              <w:rPr>
                <w:rFonts w:ascii="Calibri" w:hAnsi="Calibri"/>
                <w:color w:val="000000"/>
                <w:lang w:val="nb-NO"/>
              </w:rPr>
            </w:pPr>
            <w:proofErr w:type="gramStart"/>
            <w:r w:rsidRPr="00D70607">
              <w:rPr>
                <w:rFonts w:ascii="Calibri" w:hAnsi="Calibri"/>
                <w:color w:val="000000"/>
                <w:lang w:val="nb-NO"/>
              </w:rPr>
              <w:t>Medlemstur</w:t>
            </w:r>
            <w:r>
              <w:rPr>
                <w:rFonts w:ascii="Calibri" w:hAnsi="Calibri"/>
                <w:color w:val="000000"/>
                <w:lang w:val="nb-NO"/>
              </w:rPr>
              <w:t>..</w:t>
            </w:r>
            <w:proofErr w:type="gramEnd"/>
          </w:p>
        </w:tc>
        <w:tc>
          <w:tcPr>
            <w:tcW w:w="1417" w:type="dxa"/>
          </w:tcPr>
          <w:p w:rsidR="00CD3C89" w:rsidRPr="00F42622" w:rsidRDefault="00CD3C89" w:rsidP="00F125D4">
            <w:pPr>
              <w:rPr>
                <w:rFonts w:ascii="Calibri" w:hAnsi="Calibri"/>
                <w:color w:val="000000"/>
              </w:rPr>
            </w:pPr>
          </w:p>
        </w:tc>
      </w:tr>
      <w:tr w:rsidR="00CD3C89" w:rsidRPr="00F42622" w:rsidTr="00CD3C89">
        <w:trPr>
          <w:trHeight w:val="256"/>
        </w:trPr>
        <w:tc>
          <w:tcPr>
            <w:tcW w:w="8790" w:type="dxa"/>
            <w:shd w:val="clear" w:color="auto" w:fill="auto"/>
            <w:vAlign w:val="bottom"/>
            <w:hideMark/>
          </w:tcPr>
          <w:p w:rsidR="00CD3C89" w:rsidRPr="00F42622" w:rsidRDefault="00CD3C89" w:rsidP="00F125D4">
            <w:pPr>
              <w:rPr>
                <w:rFonts w:ascii="Calibri" w:hAnsi="Calibri"/>
                <w:color w:val="000000"/>
              </w:rPr>
            </w:pPr>
            <w:r w:rsidRPr="00F4262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</w:tcPr>
          <w:p w:rsidR="00CD3C89" w:rsidRPr="00F42622" w:rsidRDefault="00CD3C89" w:rsidP="00F125D4">
            <w:pPr>
              <w:rPr>
                <w:rFonts w:ascii="Calibri" w:hAnsi="Calibri"/>
                <w:color w:val="000000"/>
              </w:rPr>
            </w:pPr>
          </w:p>
        </w:tc>
      </w:tr>
      <w:tr w:rsidR="00CD3C89" w:rsidRPr="00F42622" w:rsidTr="00CD3C89">
        <w:trPr>
          <w:trHeight w:val="256"/>
        </w:trPr>
        <w:tc>
          <w:tcPr>
            <w:tcW w:w="8790" w:type="dxa"/>
            <w:shd w:val="clear" w:color="auto" w:fill="auto"/>
            <w:vAlign w:val="bottom"/>
            <w:hideMark/>
          </w:tcPr>
          <w:p w:rsidR="00CD3C89" w:rsidRPr="00F42622" w:rsidRDefault="00CD3C89" w:rsidP="00F125D4">
            <w:pPr>
              <w:rPr>
                <w:rFonts w:ascii="Calibri" w:hAnsi="Calibri"/>
                <w:color w:val="000000"/>
              </w:rPr>
            </w:pPr>
            <w:r w:rsidRPr="00F42622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</w:tcPr>
          <w:p w:rsidR="00CD3C89" w:rsidRPr="00F42622" w:rsidRDefault="00CD3C89" w:rsidP="00F125D4">
            <w:pPr>
              <w:rPr>
                <w:rFonts w:ascii="Calibri" w:hAnsi="Calibri"/>
                <w:color w:val="000000"/>
              </w:rPr>
            </w:pPr>
          </w:p>
        </w:tc>
      </w:tr>
    </w:tbl>
    <w:p w:rsidR="00CD3C89" w:rsidRPr="00BC3B47" w:rsidRDefault="00CD3C89">
      <w:pPr>
        <w:rPr>
          <w:lang w:val="nb-NO"/>
        </w:rPr>
      </w:pPr>
    </w:p>
    <w:sectPr w:rsidR="00CD3C89" w:rsidRPr="00BC3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5E"/>
    <w:rsid w:val="00444AFF"/>
    <w:rsid w:val="007A615E"/>
    <w:rsid w:val="00902BCD"/>
    <w:rsid w:val="00932CF9"/>
    <w:rsid w:val="00BC3B47"/>
    <w:rsid w:val="00CD3C89"/>
    <w:rsid w:val="00D20B64"/>
    <w:rsid w:val="00D412C9"/>
    <w:rsid w:val="00D70607"/>
    <w:rsid w:val="00E3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A9934-7E37-487D-8143-27F25073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BC3B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3" ma:contentTypeDescription="Opprett et nytt dokument." ma:contentTypeScope="" ma:versionID="dcd91e1c6fe48e43e3e822ec56c61e85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fdab2b34b115d666cde15d50e24a9f55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1FDCB-CE47-43BF-976C-39F4E6C0568B}"/>
</file>

<file path=customXml/itemProps2.xml><?xml version="1.0" encoding="utf-8"?>
<ds:datastoreItem xmlns:ds="http://schemas.openxmlformats.org/officeDocument/2006/customXml" ds:itemID="{B607C2C5-91B0-4D82-9F8F-CA5E982BBA90}"/>
</file>

<file path=customXml/itemProps3.xml><?xml version="1.0" encoding="utf-8"?>
<ds:datastoreItem xmlns:ds="http://schemas.openxmlformats.org/officeDocument/2006/customXml" ds:itemID="{59515540-CACE-4C26-8991-8264339869F7}"/>
</file>

<file path=docProps/app.xml><?xml version="1.0" encoding="utf-8"?>
<Properties xmlns="http://schemas.openxmlformats.org/officeDocument/2006/extended-properties" xmlns:vt="http://schemas.openxmlformats.org/officeDocument/2006/docPropsVTypes">
  <Template>A3979B3E.dotm</Template>
  <TotalTime>74</TotalTime>
  <Pages>3</Pages>
  <Words>601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Schrøder, Monika</dc:creator>
  <cp:keywords/>
  <dc:description/>
  <cp:lastModifiedBy>Schrøder, Monika</cp:lastModifiedBy>
  <cp:revision>3</cp:revision>
  <dcterms:created xsi:type="dcterms:W3CDTF">2021-10-06T07:20:00Z</dcterms:created>
  <dcterms:modified xsi:type="dcterms:W3CDTF">2021-10-07T17:00:00Z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</Properties>
</file>