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7834" w14:textId="0237835E" w:rsidR="005A0269" w:rsidRDefault="00F54085">
      <w:pPr>
        <w:pStyle w:val="Topptekst"/>
        <w:tabs>
          <w:tab w:val="clear" w:pos="4536"/>
          <w:tab w:val="clear" w:pos="9072"/>
        </w:tabs>
      </w:pPr>
      <w:r>
        <w:t xml:space="preserve">Innkalling til fylkeskonferanse yrkesseksjon </w:t>
      </w:r>
      <w:r w:rsidR="00283337">
        <w:t>s</w:t>
      </w:r>
      <w:r>
        <w:t>amferdsel og teknisk Rogaland fylke</w:t>
      </w:r>
    </w:p>
    <w:p w14:paraId="6723BCF7" w14:textId="77250C0D" w:rsidR="00F50E50" w:rsidRDefault="00F50E50">
      <w:pPr>
        <w:pStyle w:val="Topptekst"/>
        <w:tabs>
          <w:tab w:val="clear" w:pos="4536"/>
          <w:tab w:val="clear" w:pos="9072"/>
        </w:tabs>
      </w:pPr>
      <w:r>
        <w:t xml:space="preserve">      </w:t>
      </w:r>
      <w:r w:rsidR="00536222">
        <w:t xml:space="preserve">                         </w:t>
      </w:r>
      <w:r w:rsidR="0095707C">
        <w:t xml:space="preserve">Tirsdag </w:t>
      </w:r>
      <w:r w:rsidR="00536222">
        <w:t>1</w:t>
      </w:r>
      <w:r>
        <w:t>8</w:t>
      </w:r>
      <w:r w:rsidR="00283337">
        <w:t xml:space="preserve">. </w:t>
      </w:r>
      <w:r>
        <w:t>-</w:t>
      </w:r>
      <w:r w:rsidR="00283337">
        <w:t xml:space="preserve"> </w:t>
      </w:r>
      <w:r w:rsidR="0095707C">
        <w:t xml:space="preserve">onsdag </w:t>
      </w:r>
      <w:r>
        <w:t>19</w:t>
      </w:r>
      <w:r w:rsidR="00283337">
        <w:t>.</w:t>
      </w:r>
      <w:r>
        <w:t xml:space="preserve"> april 2023 på </w:t>
      </w:r>
      <w:r w:rsidR="00A503A5">
        <w:t>Hotell Jæren</w:t>
      </w:r>
      <w:r w:rsidR="00536222">
        <w:t>.</w:t>
      </w:r>
    </w:p>
    <w:p w14:paraId="7BEF1088" w14:textId="77777777" w:rsidR="0095707C" w:rsidRDefault="0095707C">
      <w:pPr>
        <w:pStyle w:val="Topptekst"/>
        <w:tabs>
          <w:tab w:val="clear" w:pos="4536"/>
          <w:tab w:val="clear" w:pos="9072"/>
        </w:tabs>
      </w:pPr>
    </w:p>
    <w:p w14:paraId="26C6AFA9" w14:textId="640B4B69" w:rsidR="0095707C" w:rsidRDefault="00296A34">
      <w:pPr>
        <w:pStyle w:val="Topptekst"/>
        <w:tabs>
          <w:tab w:val="clear" w:pos="4536"/>
          <w:tab w:val="clear" w:pos="9072"/>
        </w:tabs>
      </w:pPr>
      <w:r>
        <w:t>Alle yrkesseksjonsledere i l</w:t>
      </w:r>
      <w:r w:rsidR="00250BAE">
        <w:t>o</w:t>
      </w:r>
      <w:r>
        <w:t xml:space="preserve">kalforeningene blir herved </w:t>
      </w:r>
      <w:r w:rsidR="00FE42CA">
        <w:t>innkalt</w:t>
      </w:r>
      <w:r>
        <w:t xml:space="preserve"> til fylkeskonferansen for yrkesseksjon </w:t>
      </w:r>
      <w:r w:rsidR="00250BAE">
        <w:t>Samferdsel og teknisk Rogaland fylke.</w:t>
      </w:r>
      <w:r w:rsidR="00151D0A">
        <w:t xml:space="preserve"> Tirsdag 18</w:t>
      </w:r>
      <w:r w:rsidR="00283337">
        <w:t>.</w:t>
      </w:r>
      <w:r w:rsidR="00151D0A">
        <w:t xml:space="preserve"> </w:t>
      </w:r>
      <w:proofErr w:type="spellStart"/>
      <w:r w:rsidR="00151D0A">
        <w:t>kl</w:t>
      </w:r>
      <w:proofErr w:type="spellEnd"/>
      <w:r w:rsidR="00151D0A">
        <w:t xml:space="preserve"> 16.30 – onsdag 19</w:t>
      </w:r>
      <w:r w:rsidR="00283337">
        <w:t>.</w:t>
      </w:r>
      <w:r w:rsidR="00151D0A">
        <w:t xml:space="preserve"> </w:t>
      </w:r>
      <w:proofErr w:type="spellStart"/>
      <w:r w:rsidR="00151D0A">
        <w:t>kl</w:t>
      </w:r>
      <w:proofErr w:type="spellEnd"/>
      <w:r w:rsidR="00151D0A">
        <w:t xml:space="preserve"> 15.00</w:t>
      </w:r>
      <w:r w:rsidR="009018E5">
        <w:t>.</w:t>
      </w:r>
    </w:p>
    <w:p w14:paraId="188952FA" w14:textId="77777777" w:rsidR="00250BAE" w:rsidRDefault="00250BAE">
      <w:pPr>
        <w:pStyle w:val="Topptekst"/>
        <w:tabs>
          <w:tab w:val="clear" w:pos="4536"/>
          <w:tab w:val="clear" w:pos="9072"/>
        </w:tabs>
      </w:pPr>
    </w:p>
    <w:p w14:paraId="41AF5BDE" w14:textId="1243ABFE" w:rsidR="00250BAE" w:rsidRDefault="00250BAE">
      <w:pPr>
        <w:pStyle w:val="Topptekst"/>
        <w:tabs>
          <w:tab w:val="clear" w:pos="4536"/>
          <w:tab w:val="clear" w:pos="9072"/>
        </w:tabs>
      </w:pPr>
      <w:r>
        <w:t>Program:</w:t>
      </w:r>
    </w:p>
    <w:p w14:paraId="6AB6D5C6" w14:textId="43E02BC7" w:rsidR="00250BAE" w:rsidRDefault="00250BAE">
      <w:pPr>
        <w:pStyle w:val="Topptekst"/>
        <w:tabs>
          <w:tab w:val="clear" w:pos="4536"/>
          <w:tab w:val="clear" w:pos="9072"/>
        </w:tabs>
      </w:pPr>
      <w:r>
        <w:t>Tirsdag 18 april</w:t>
      </w:r>
      <w:r w:rsidR="00151D0A">
        <w:t>:</w:t>
      </w:r>
    </w:p>
    <w:p w14:paraId="18D53F1E" w14:textId="37ED8A1F" w:rsidR="009018E5" w:rsidRDefault="009018E5">
      <w:pPr>
        <w:pStyle w:val="Topptekst"/>
        <w:tabs>
          <w:tab w:val="clear" w:pos="4536"/>
          <w:tab w:val="clear" w:pos="9072"/>
        </w:tabs>
      </w:pPr>
      <w:r>
        <w:t>16.30- Velkommen og presentasjon.</w:t>
      </w:r>
    </w:p>
    <w:p w14:paraId="45C369F9" w14:textId="4E347AEC" w:rsidR="009018E5" w:rsidRDefault="008F0478">
      <w:pPr>
        <w:pStyle w:val="Topptekst"/>
        <w:tabs>
          <w:tab w:val="clear" w:pos="4536"/>
          <w:tab w:val="clear" w:pos="9072"/>
        </w:tabs>
      </w:pPr>
      <w:r>
        <w:t>17.00-19.30</w:t>
      </w:r>
      <w:r w:rsidR="005F0832">
        <w:t xml:space="preserve"> Opplæring</w:t>
      </w:r>
      <w:r w:rsidR="00545A40">
        <w:t>/arbeidsoppgaver seksjonsledere</w:t>
      </w:r>
      <w:r w:rsidR="00737AB0">
        <w:t xml:space="preserve"> og diverse info.</w:t>
      </w:r>
    </w:p>
    <w:p w14:paraId="4F4D3B9E" w14:textId="53348195" w:rsidR="00737AB0" w:rsidRDefault="00737AB0">
      <w:pPr>
        <w:pStyle w:val="Topptekst"/>
        <w:tabs>
          <w:tab w:val="clear" w:pos="4536"/>
          <w:tab w:val="clear" w:pos="9072"/>
        </w:tabs>
      </w:pPr>
      <w:r>
        <w:t>20.00 middag og sosialt samvær</w:t>
      </w:r>
    </w:p>
    <w:p w14:paraId="5698274B" w14:textId="77777777" w:rsidR="00856DA8" w:rsidRDefault="00856DA8">
      <w:pPr>
        <w:pStyle w:val="Topptekst"/>
        <w:tabs>
          <w:tab w:val="clear" w:pos="4536"/>
          <w:tab w:val="clear" w:pos="9072"/>
        </w:tabs>
      </w:pPr>
    </w:p>
    <w:p w14:paraId="75954875" w14:textId="5901E15C" w:rsidR="00856DA8" w:rsidRDefault="00856DA8">
      <w:pPr>
        <w:pStyle w:val="Topptekst"/>
        <w:tabs>
          <w:tab w:val="clear" w:pos="4536"/>
          <w:tab w:val="clear" w:pos="9072"/>
        </w:tabs>
      </w:pPr>
      <w:r>
        <w:t>Onsdag 19 april:</w:t>
      </w:r>
    </w:p>
    <w:p w14:paraId="1D202AD9" w14:textId="77777777" w:rsidR="00744AA9" w:rsidRDefault="00A076D6">
      <w:pPr>
        <w:pStyle w:val="Topptekst"/>
        <w:tabs>
          <w:tab w:val="clear" w:pos="4536"/>
          <w:tab w:val="clear" w:pos="9072"/>
        </w:tabs>
      </w:pPr>
      <w:r>
        <w:t>08.00- 09.00 -Frokost</w:t>
      </w:r>
    </w:p>
    <w:p w14:paraId="0EBA62ED" w14:textId="2DD66616" w:rsidR="00856DA8" w:rsidRDefault="00C16A58">
      <w:pPr>
        <w:pStyle w:val="Topptekst"/>
        <w:tabs>
          <w:tab w:val="clear" w:pos="4536"/>
          <w:tab w:val="clear" w:pos="9072"/>
        </w:tabs>
      </w:pPr>
      <w:r>
        <w:t xml:space="preserve">09.00-10.45 - </w:t>
      </w:r>
      <w:r w:rsidR="00E30CF5">
        <w:t>Info fra styreleder nasjonalt I</w:t>
      </w:r>
      <w:r w:rsidR="00A1061A">
        <w:t xml:space="preserve">ngunn – </w:t>
      </w:r>
      <w:r w:rsidR="00E432B8">
        <w:t>hovedlinjer YST 22-25</w:t>
      </w:r>
      <w:r w:rsidR="00976AC3">
        <w:t xml:space="preserve">, </w:t>
      </w:r>
      <w:r w:rsidR="00A1061A">
        <w:t>pensjon, særaldersgrenser</w:t>
      </w:r>
      <w:r w:rsidR="00170DAE">
        <w:t xml:space="preserve">, egen regi og kva </w:t>
      </w:r>
      <w:proofErr w:type="spellStart"/>
      <w:r w:rsidR="00170DAE">
        <w:t>ein</w:t>
      </w:r>
      <w:proofErr w:type="spellEnd"/>
      <w:r w:rsidR="00170DAE">
        <w:t xml:space="preserve"> jobber med nasjonalt</w:t>
      </w:r>
      <w:r>
        <w:t>.</w:t>
      </w:r>
    </w:p>
    <w:p w14:paraId="39A2B71E" w14:textId="60C12773" w:rsidR="00C16A58" w:rsidRDefault="00C16A58">
      <w:pPr>
        <w:pStyle w:val="Topptekst"/>
        <w:tabs>
          <w:tab w:val="clear" w:pos="4536"/>
          <w:tab w:val="clear" w:pos="9072"/>
        </w:tabs>
      </w:pPr>
      <w:r>
        <w:t>11.00</w:t>
      </w:r>
      <w:r w:rsidR="00A60292">
        <w:t xml:space="preserve">- 11.30 Diverse </w:t>
      </w:r>
      <w:proofErr w:type="gramStart"/>
      <w:r w:rsidR="00A60292">
        <w:t xml:space="preserve">valg </w:t>
      </w:r>
      <w:r w:rsidR="00D108E7">
        <w:t>:</w:t>
      </w:r>
      <w:proofErr w:type="gramEnd"/>
      <w:r w:rsidR="00D108E7">
        <w:t xml:space="preserve"> representanter representantskap rogaland fylke </w:t>
      </w:r>
      <w:r w:rsidR="005D4F4F">
        <w:t>m.m.</w:t>
      </w:r>
    </w:p>
    <w:p w14:paraId="1B150BDC" w14:textId="0B2759B7" w:rsidR="005D4F4F" w:rsidRDefault="005D4F4F">
      <w:pPr>
        <w:pStyle w:val="Topptekst"/>
        <w:tabs>
          <w:tab w:val="clear" w:pos="4536"/>
          <w:tab w:val="clear" w:pos="9072"/>
        </w:tabs>
      </w:pPr>
      <w:r>
        <w:t>Aktivitetsplan og handlingsplan</w:t>
      </w:r>
      <w:r w:rsidR="00793A76">
        <w:t>.</w:t>
      </w:r>
    </w:p>
    <w:p w14:paraId="257F6F94" w14:textId="297B054E" w:rsidR="00793A76" w:rsidRDefault="00793A76">
      <w:pPr>
        <w:pStyle w:val="Topptekst"/>
        <w:tabs>
          <w:tab w:val="clear" w:pos="4536"/>
          <w:tab w:val="clear" w:pos="9072"/>
        </w:tabs>
      </w:pPr>
      <w:r>
        <w:t>11.30- 12</w:t>
      </w:r>
      <w:r w:rsidR="00A076D6">
        <w:t>.15 Lunsj</w:t>
      </w:r>
    </w:p>
    <w:p w14:paraId="22A10C66" w14:textId="78C6E5F3" w:rsidR="00744AA9" w:rsidRDefault="00D200AD">
      <w:pPr>
        <w:pStyle w:val="Topptekst"/>
        <w:tabs>
          <w:tab w:val="clear" w:pos="4536"/>
          <w:tab w:val="clear" w:pos="9072"/>
        </w:tabs>
      </w:pPr>
      <w:r>
        <w:t>12.15-13.30 AOF</w:t>
      </w:r>
      <w:r w:rsidR="006F45EC">
        <w:t xml:space="preserve">- informasjon om utdanningstilbud </w:t>
      </w:r>
      <w:proofErr w:type="spellStart"/>
      <w:r w:rsidR="006F45EC">
        <w:t>m.m</w:t>
      </w:r>
      <w:proofErr w:type="spellEnd"/>
    </w:p>
    <w:p w14:paraId="4254A1FC" w14:textId="2E9E0146" w:rsidR="002F139C" w:rsidRDefault="002F139C">
      <w:pPr>
        <w:pStyle w:val="Topptekst"/>
        <w:tabs>
          <w:tab w:val="clear" w:pos="4536"/>
          <w:tab w:val="clear" w:pos="9072"/>
        </w:tabs>
      </w:pPr>
      <w:r>
        <w:t>13.45- 15.00 Oppsummering og spørsmålsrunde</w:t>
      </w:r>
      <w:r w:rsidR="001F7A1F">
        <w:t>, endelig aktivitetsplan for 2023</w:t>
      </w:r>
      <w:r w:rsidR="005316D5">
        <w:t>.</w:t>
      </w:r>
    </w:p>
    <w:p w14:paraId="65791894" w14:textId="4E0DAF0F" w:rsidR="005316D5" w:rsidRDefault="005316D5">
      <w:pPr>
        <w:pStyle w:val="Topptekst"/>
        <w:tabs>
          <w:tab w:val="clear" w:pos="4536"/>
          <w:tab w:val="clear" w:pos="9072"/>
        </w:tabs>
      </w:pPr>
      <w:r>
        <w:t>!5.</w:t>
      </w:r>
      <w:proofErr w:type="gramStart"/>
      <w:r>
        <w:t>00 .</w:t>
      </w:r>
      <w:proofErr w:type="gramEnd"/>
      <w:r>
        <w:t xml:space="preserve"> Takk for nå og vel </w:t>
      </w:r>
      <w:r w:rsidR="00B505F9">
        <w:t>h</w:t>
      </w:r>
      <w:r>
        <w:t>eim</w:t>
      </w:r>
      <w:r w:rsidR="00B505F9">
        <w:t>.</w:t>
      </w:r>
    </w:p>
    <w:p w14:paraId="3CD293B3" w14:textId="77C04CC6" w:rsidR="00B505F9" w:rsidRDefault="00517827">
      <w:pPr>
        <w:pStyle w:val="Topptekst"/>
        <w:tabs>
          <w:tab w:val="clear" w:pos="4536"/>
          <w:tab w:val="clear" w:pos="9072"/>
        </w:tabs>
      </w:pPr>
      <w:r>
        <w:t xml:space="preserve">Påmelding </w:t>
      </w:r>
      <w:r w:rsidR="00F3004E">
        <w:t xml:space="preserve">via </w:t>
      </w:r>
      <w:r w:rsidR="00A369B4">
        <w:t xml:space="preserve">Fagforbundet Rogaland sine nettsider </w:t>
      </w:r>
      <w:r w:rsidR="00B505F9">
        <w:t xml:space="preserve">innen </w:t>
      </w:r>
      <w:r w:rsidR="00A369B4">
        <w:t>2 april</w:t>
      </w:r>
      <w:r w:rsidR="00E80139">
        <w:t>.</w:t>
      </w:r>
    </w:p>
    <w:p w14:paraId="7DE7D810" w14:textId="73107755" w:rsidR="00921FA2" w:rsidRDefault="00000000">
      <w:pPr>
        <w:pStyle w:val="Topptekst"/>
        <w:tabs>
          <w:tab w:val="clear" w:pos="4536"/>
          <w:tab w:val="clear" w:pos="9072"/>
        </w:tabs>
      </w:pPr>
      <w:hyperlink r:id="rId9" w:history="1">
        <w:r w:rsidR="000C78CE" w:rsidRPr="001702D3">
          <w:rPr>
            <w:rStyle w:val="Hyperkobling"/>
          </w:rPr>
          <w:t>http://rogaland.fagforbundet.no</w:t>
        </w:r>
      </w:hyperlink>
      <w:r w:rsidR="000C78CE">
        <w:t xml:space="preserve"> </w:t>
      </w:r>
    </w:p>
    <w:p w14:paraId="113C8478" w14:textId="7D3A61BE" w:rsidR="000B3298" w:rsidRDefault="00784C79">
      <w:pPr>
        <w:pStyle w:val="Topptekst"/>
        <w:tabs>
          <w:tab w:val="clear" w:pos="4536"/>
          <w:tab w:val="clear" w:pos="9072"/>
        </w:tabs>
      </w:pPr>
      <w:r>
        <w:t xml:space="preserve">Fylkeskonferansen er det høyeste </w:t>
      </w:r>
      <w:r w:rsidR="00283337">
        <w:t>vedtektsfesta</w:t>
      </w:r>
      <w:r w:rsidR="00E05535">
        <w:t xml:space="preserve"> organet yrkesseksjonen har</w:t>
      </w:r>
      <w:r w:rsidR="000B3298">
        <w:t>.</w:t>
      </w:r>
    </w:p>
    <w:p w14:paraId="787C77DB" w14:textId="77777777" w:rsidR="00AF4D98" w:rsidRDefault="00CC78FF">
      <w:pPr>
        <w:pStyle w:val="Topptekst"/>
        <w:tabs>
          <w:tab w:val="clear" w:pos="4536"/>
          <w:tab w:val="clear" w:pos="9072"/>
        </w:tabs>
      </w:pPr>
      <w:r>
        <w:t>Representanter har rett til fri med lønn</w:t>
      </w:r>
      <w:r w:rsidR="005C3DCB">
        <w:t xml:space="preserve"> for å delta</w:t>
      </w:r>
      <w:r w:rsidR="00B628A1">
        <w:t xml:space="preserve"> i henhold til Hovedavtalen</w:t>
      </w:r>
      <w:r w:rsidR="009848AA">
        <w:t xml:space="preserve"> del B, § 3-5</w:t>
      </w:r>
      <w:r w:rsidR="00AF4D98">
        <w:t xml:space="preserve"> </w:t>
      </w:r>
      <w:r w:rsidR="00994F6B">
        <w:t>punkt c</w:t>
      </w:r>
      <w:r w:rsidR="00AF4D98">
        <w:t>.</w:t>
      </w:r>
    </w:p>
    <w:p w14:paraId="63E7D853" w14:textId="637AC8F6" w:rsidR="00E80139" w:rsidRDefault="00E80139">
      <w:pPr>
        <w:pStyle w:val="Topptekst"/>
        <w:tabs>
          <w:tab w:val="clear" w:pos="4536"/>
          <w:tab w:val="clear" w:pos="9072"/>
        </w:tabs>
      </w:pPr>
      <w:r>
        <w:t xml:space="preserve">Håper alle seksjonsledere eller </w:t>
      </w:r>
      <w:proofErr w:type="spellStart"/>
      <w:r>
        <w:t>ein</w:t>
      </w:r>
      <w:proofErr w:type="spellEnd"/>
      <w:r>
        <w:t xml:space="preserve"> representant for seksjonen kan møte.</w:t>
      </w:r>
    </w:p>
    <w:p w14:paraId="0BCE8498" w14:textId="43C4B327" w:rsidR="00AF4D98" w:rsidRDefault="00AF4D98">
      <w:pPr>
        <w:pStyle w:val="Topptekst"/>
        <w:tabs>
          <w:tab w:val="clear" w:pos="4536"/>
          <w:tab w:val="clear" w:pos="9072"/>
        </w:tabs>
      </w:pPr>
      <w:r>
        <w:t>Samlinga er gratis for deltakerne</w:t>
      </w:r>
      <w:r w:rsidR="005748B7">
        <w:t>.</w:t>
      </w:r>
    </w:p>
    <w:p w14:paraId="707E1334" w14:textId="0D72E98D" w:rsidR="005748B7" w:rsidRDefault="005748B7">
      <w:pPr>
        <w:pStyle w:val="Topptekst"/>
        <w:tabs>
          <w:tab w:val="clear" w:pos="4536"/>
          <w:tab w:val="clear" w:pos="9072"/>
        </w:tabs>
      </w:pPr>
      <w:r>
        <w:t>Styremedlemmer i fylkeskretsen</w:t>
      </w:r>
      <w:r w:rsidR="00950D1D">
        <w:t xml:space="preserve"> seksjon</w:t>
      </w:r>
      <w:r>
        <w:t xml:space="preserve"> er fullverdige medlemmer på konferansen.</w:t>
      </w:r>
    </w:p>
    <w:p w14:paraId="16A7AB66" w14:textId="77777777" w:rsidR="00E80139" w:rsidRDefault="00E80139">
      <w:pPr>
        <w:pStyle w:val="Topptekst"/>
        <w:tabs>
          <w:tab w:val="clear" w:pos="4536"/>
          <w:tab w:val="clear" w:pos="9072"/>
        </w:tabs>
      </w:pPr>
    </w:p>
    <w:p w14:paraId="1A8AEB78" w14:textId="4BBBA302" w:rsidR="003128BB" w:rsidRDefault="00E80139">
      <w:pPr>
        <w:pStyle w:val="Topptekst"/>
        <w:tabs>
          <w:tab w:val="clear" w:pos="4536"/>
          <w:tab w:val="clear" w:pos="9072"/>
        </w:tabs>
      </w:pPr>
      <w:r>
        <w:t>Styret Yrkesseksjon samferdsel og teknisk</w:t>
      </w:r>
      <w:r w:rsidR="00360976">
        <w:t xml:space="preserve"> Rogaland Fylke.</w:t>
      </w:r>
    </w:p>
    <w:sectPr w:rsidR="003128BB" w:rsidSect="0045013B">
      <w:headerReference w:type="default" r:id="rId10"/>
      <w:headerReference w:type="first" r:id="rId11"/>
      <w:footerReference w:type="first" r:id="rId12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3082" w14:textId="77777777" w:rsidR="00B93CA0" w:rsidRDefault="00B93CA0">
      <w:r>
        <w:separator/>
      </w:r>
    </w:p>
  </w:endnote>
  <w:endnote w:type="continuationSeparator" w:id="0">
    <w:p w14:paraId="229728F5" w14:textId="77777777" w:rsidR="00B93CA0" w:rsidRDefault="00B9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278F" w14:textId="46F88685" w:rsidR="007C5218" w:rsidRDefault="007C5218" w:rsidP="007C5218">
    <w:pPr>
      <w:pStyle w:val="Brdtekst"/>
      <w:tabs>
        <w:tab w:val="clear" w:pos="3385"/>
        <w:tab w:val="clear" w:pos="4140"/>
        <w:tab w:val="left" w:pos="1843"/>
        <w:tab w:val="left" w:pos="4111"/>
      </w:tabs>
      <w:rPr>
        <w:sz w:val="14"/>
        <w:szCs w:val="14"/>
      </w:rPr>
    </w:pPr>
  </w:p>
  <w:p w14:paraId="16CE720B" w14:textId="77777777" w:rsidR="007C5218" w:rsidRPr="002B2CA7" w:rsidRDefault="0045013B" w:rsidP="007C5218">
    <w:pPr>
      <w:pStyle w:val="Brdtekst"/>
      <w:tabs>
        <w:tab w:val="clear" w:pos="3385"/>
        <w:tab w:val="clear" w:pos="4140"/>
        <w:tab w:val="left" w:pos="1843"/>
        <w:tab w:val="left" w:pos="4111"/>
      </w:tabs>
      <w:rPr>
        <w:sz w:val="14"/>
        <w:szCs w:val="14"/>
        <w:lang w:val="en-US"/>
      </w:rPr>
    </w:pPr>
    <w:r w:rsidRPr="002B2CA7">
      <w:rPr>
        <w:sz w:val="14"/>
        <w:szCs w:val="14"/>
        <w:lang w:val="en-US"/>
      </w:rPr>
      <w:t>www.fagforbundet.no</w:t>
    </w:r>
    <w:r w:rsidR="007C5218" w:rsidRPr="002B2CA7">
      <w:rPr>
        <w:sz w:val="14"/>
        <w:szCs w:val="14"/>
        <w:lang w:val="en-US"/>
      </w:rPr>
      <w:tab/>
      <w:t>Telefon    23 06 40 00</w:t>
    </w:r>
    <w:r w:rsidR="007C5218" w:rsidRPr="002B2CA7">
      <w:rPr>
        <w:sz w:val="14"/>
        <w:szCs w:val="14"/>
        <w:lang w:val="en-US"/>
      </w:rPr>
      <w:tab/>
      <w:t>NO-0130 Oslo</w:t>
    </w:r>
    <w:r w:rsidR="007C5218" w:rsidRPr="002B2CA7">
      <w:rPr>
        <w:sz w:val="14"/>
        <w:szCs w:val="14"/>
        <w:lang w:val="en-US"/>
      </w:rPr>
      <w:tab/>
    </w:r>
    <w:proofErr w:type="spellStart"/>
    <w:r w:rsidR="004970B8" w:rsidRPr="002B2CA7">
      <w:rPr>
        <w:sz w:val="14"/>
        <w:szCs w:val="14"/>
        <w:lang w:val="en-US"/>
      </w:rPr>
      <w:t>Bankgironummer</w:t>
    </w:r>
    <w:proofErr w:type="spellEnd"/>
    <w:r w:rsidR="004970B8" w:rsidRPr="002B2CA7">
      <w:rPr>
        <w:sz w:val="14"/>
        <w:szCs w:val="14"/>
        <w:lang w:val="en-US"/>
      </w:rPr>
      <w:tab/>
      <w:t>9001 08 07467</w:t>
    </w:r>
  </w:p>
  <w:p w14:paraId="08F9C25A" w14:textId="77777777" w:rsidR="005D68D8" w:rsidRPr="002B2CA7" w:rsidRDefault="007C5218" w:rsidP="007C5218">
    <w:pPr>
      <w:pStyle w:val="Brdtekst"/>
      <w:rPr>
        <w:sz w:val="14"/>
        <w:szCs w:val="14"/>
        <w:lang w:val="en-US"/>
      </w:rPr>
    </w:pPr>
    <w:r w:rsidRPr="002B2CA7">
      <w:rPr>
        <w:sz w:val="14"/>
        <w:szCs w:val="14"/>
        <w:lang w:val="en-US"/>
      </w:rPr>
      <w:tab/>
    </w:r>
    <w:r w:rsidRPr="002B2CA7">
      <w:rPr>
        <w:sz w:val="14"/>
        <w:szCs w:val="14"/>
        <w:lang w:val="en-US"/>
      </w:rPr>
      <w:tab/>
    </w:r>
    <w:r w:rsidRPr="002B2CA7">
      <w:rPr>
        <w:sz w:val="14"/>
        <w:szCs w:val="14"/>
        <w:lang w:val="en-US"/>
      </w:rPr>
      <w:tab/>
    </w:r>
    <w:r w:rsidRPr="002B2CA7">
      <w:rPr>
        <w:sz w:val="14"/>
        <w:szCs w:val="1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DF7C" w14:textId="77777777" w:rsidR="00B93CA0" w:rsidRDefault="00B93CA0">
      <w:r>
        <w:separator/>
      </w:r>
    </w:p>
  </w:footnote>
  <w:footnote w:type="continuationSeparator" w:id="0">
    <w:p w14:paraId="46803E7C" w14:textId="77777777" w:rsidR="00B93CA0" w:rsidRDefault="00B9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0B09" w14:textId="77777777" w:rsidR="00915AB4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ACA7" w14:textId="77777777" w:rsidR="002B2CA7" w:rsidRDefault="002B2CA7">
    <w:pPr>
      <w:pStyle w:val="Topptekst"/>
      <w:tabs>
        <w:tab w:val="clear" w:pos="4536"/>
        <w:tab w:val="clear" w:pos="9072"/>
      </w:tabs>
      <w:ind w:left="68" w:hanging="1259"/>
      <w:rPr>
        <w:noProof/>
      </w:rPr>
    </w:pPr>
  </w:p>
  <w:p w14:paraId="5B2290AF" w14:textId="2EA4DB23" w:rsidR="00915AB4" w:rsidRDefault="007C5218">
    <w:pPr>
      <w:pStyle w:val="Topptekst"/>
      <w:tabs>
        <w:tab w:val="clear" w:pos="4536"/>
        <w:tab w:val="clear" w:pos="9072"/>
      </w:tabs>
      <w:ind w:left="68" w:hanging="1259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B06E213" wp14:editId="6E397E08">
          <wp:simplePos x="0" y="0"/>
          <wp:positionH relativeFrom="page">
            <wp:posOffset>565150</wp:posOffset>
          </wp:positionH>
          <wp:positionV relativeFrom="page">
            <wp:posOffset>571500</wp:posOffset>
          </wp:positionV>
          <wp:extent cx="2603898" cy="488950"/>
          <wp:effectExtent l="0" t="0" r="6350" b="635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687" cy="489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A7"/>
    <w:rsid w:val="00061A6E"/>
    <w:rsid w:val="000821D5"/>
    <w:rsid w:val="000A19BD"/>
    <w:rsid w:val="000B3298"/>
    <w:rsid w:val="000C78CE"/>
    <w:rsid w:val="0012538B"/>
    <w:rsid w:val="00151D0A"/>
    <w:rsid w:val="00170DAE"/>
    <w:rsid w:val="0019484F"/>
    <w:rsid w:val="00195C8F"/>
    <w:rsid w:val="001F7A1F"/>
    <w:rsid w:val="00250BAE"/>
    <w:rsid w:val="00283337"/>
    <w:rsid w:val="00296A34"/>
    <w:rsid w:val="002B2CA7"/>
    <w:rsid w:val="002F139C"/>
    <w:rsid w:val="003128BB"/>
    <w:rsid w:val="00360976"/>
    <w:rsid w:val="0045013B"/>
    <w:rsid w:val="004970B8"/>
    <w:rsid w:val="004B40D2"/>
    <w:rsid w:val="00517827"/>
    <w:rsid w:val="005316D5"/>
    <w:rsid w:val="00536222"/>
    <w:rsid w:val="00545A40"/>
    <w:rsid w:val="005748B7"/>
    <w:rsid w:val="005A0269"/>
    <w:rsid w:val="005C3DCB"/>
    <w:rsid w:val="005D4F4F"/>
    <w:rsid w:val="005F0832"/>
    <w:rsid w:val="006F45EC"/>
    <w:rsid w:val="00737AB0"/>
    <w:rsid w:val="00744AA9"/>
    <w:rsid w:val="00784C79"/>
    <w:rsid w:val="00793A76"/>
    <w:rsid w:val="007A7F24"/>
    <w:rsid w:val="007C5218"/>
    <w:rsid w:val="00856DA8"/>
    <w:rsid w:val="008F0478"/>
    <w:rsid w:val="009018E5"/>
    <w:rsid w:val="00921FA2"/>
    <w:rsid w:val="00950D1D"/>
    <w:rsid w:val="00954056"/>
    <w:rsid w:val="0095707C"/>
    <w:rsid w:val="00976AC3"/>
    <w:rsid w:val="009848AA"/>
    <w:rsid w:val="00994F6B"/>
    <w:rsid w:val="00A076D6"/>
    <w:rsid w:val="00A1061A"/>
    <w:rsid w:val="00A369B4"/>
    <w:rsid w:val="00A503A5"/>
    <w:rsid w:val="00A60292"/>
    <w:rsid w:val="00AF4D98"/>
    <w:rsid w:val="00B505F9"/>
    <w:rsid w:val="00B628A1"/>
    <w:rsid w:val="00B93CA0"/>
    <w:rsid w:val="00BF5BA4"/>
    <w:rsid w:val="00C16A58"/>
    <w:rsid w:val="00CC78FF"/>
    <w:rsid w:val="00D108E7"/>
    <w:rsid w:val="00D200AD"/>
    <w:rsid w:val="00E05535"/>
    <w:rsid w:val="00E30CF5"/>
    <w:rsid w:val="00E432B8"/>
    <w:rsid w:val="00E80139"/>
    <w:rsid w:val="00F3004E"/>
    <w:rsid w:val="00F50E50"/>
    <w:rsid w:val="00F54085"/>
    <w:rsid w:val="00FE42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7CD27"/>
  <w15:docId w15:val="{D79C86AF-E2D7-48E6-B3A1-1D6417DF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C8F"/>
    <w:pPr>
      <w:spacing w:after="120"/>
    </w:pPr>
    <w:rPr>
      <w:rFonts w:ascii="Source Serif Pro" w:hAnsi="Source Serif Pro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95C8F"/>
    <w:pPr>
      <w:keepNext/>
      <w:keepLines/>
      <w:spacing w:before="240"/>
      <w:outlineLvl w:val="0"/>
    </w:pPr>
    <w:rPr>
      <w:rFonts w:ascii="Source Sans Pro Black" w:eastAsiaTheme="majorEastAsia" w:hAnsi="Source Sans Pro Black" w:cstheme="majorBidi"/>
      <w:color w:val="C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195C8F"/>
    <w:pPr>
      <w:keepNext/>
      <w:keepLines/>
      <w:spacing w:before="40" w:after="0"/>
      <w:outlineLvl w:val="1"/>
    </w:pPr>
    <w:rPr>
      <w:rFonts w:ascii="Source Sans Pro SemiBold" w:eastAsiaTheme="majorEastAsia" w:hAnsi="Source Sans Pro SemiBold" w:cstheme="majorBidi"/>
      <w:color w:val="C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95C8F"/>
    <w:pPr>
      <w:keepNext/>
      <w:keepLines/>
      <w:spacing w:before="40" w:after="0"/>
      <w:outlineLvl w:val="2"/>
    </w:pPr>
    <w:rPr>
      <w:rFonts w:ascii="Source Sans Pro SemiBold" w:eastAsiaTheme="majorEastAsia" w:hAnsi="Source Sans Pro SemiBold" w:cstheme="majorBidi"/>
      <w:color w:val="C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qFormat/>
    <w:rsid w:val="00195C8F"/>
    <w:pPr>
      <w:contextualSpacing/>
    </w:pPr>
    <w:rPr>
      <w:rFonts w:ascii="Source Sans Pro SemiBold" w:eastAsiaTheme="majorEastAsia" w:hAnsi="Source Sans Pro SemiBold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195C8F"/>
    <w:rPr>
      <w:rFonts w:ascii="Source Sans Pro SemiBold" w:eastAsiaTheme="majorEastAsia" w:hAnsi="Source Sans Pro SemiBold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rsid w:val="00195C8F"/>
    <w:rPr>
      <w:rFonts w:ascii="Source Sans Pro Black" w:eastAsiaTheme="majorEastAsia" w:hAnsi="Source Sans Pro Black" w:cstheme="majorBidi"/>
      <w:color w:val="C00000"/>
      <w:sz w:val="32"/>
      <w:szCs w:val="32"/>
    </w:rPr>
  </w:style>
  <w:style w:type="paragraph" w:styleId="Listeavsnitt">
    <w:name w:val="List Paragraph"/>
    <w:basedOn w:val="Normal"/>
    <w:uiPriority w:val="34"/>
    <w:qFormat/>
    <w:rsid w:val="00195C8F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rsid w:val="00195C8F"/>
    <w:rPr>
      <w:rFonts w:ascii="Source Sans Pro SemiBold" w:eastAsiaTheme="majorEastAsia" w:hAnsi="Source Sans Pro SemiBold" w:cstheme="majorBidi"/>
      <w:color w:val="C0000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195C8F"/>
    <w:rPr>
      <w:rFonts w:ascii="Source Sans Pro SemiBold" w:eastAsiaTheme="majorEastAsia" w:hAnsi="Source Sans Pro SemiBold" w:cstheme="majorBidi"/>
      <w:color w:val="C00000"/>
      <w:sz w:val="22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B5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rogaland.fagforbundet.no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45B855276F949949363F323FA3C6E" ma:contentTypeVersion="7" ma:contentTypeDescription="Opprett et nytt dokument." ma:contentTypeScope="" ma:versionID="91974c8e3de68a8d77984369d7cfdf05">
  <xsd:schema xmlns:xsd="http://www.w3.org/2001/XMLSchema" xmlns:xs="http://www.w3.org/2001/XMLSchema" xmlns:p="http://schemas.microsoft.com/office/2006/metadata/properties" xmlns:ns2="dd085c1a-c85a-4745-972d-9a972210c1b4" xmlns:ns3="3e203ec2-35b5-4aeb-a975-3521bf965714" targetNamespace="http://schemas.microsoft.com/office/2006/metadata/properties" ma:root="true" ma:fieldsID="231b7c80de451fabf01981be7ea75f77" ns2:_="" ns3:_="">
    <xsd:import namespace="dd085c1a-c85a-4745-972d-9a972210c1b4"/>
    <xsd:import namespace="3e203ec2-35b5-4aeb-a975-3521bf965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5c1a-c85a-4745-972d-9a972210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3ec2-35b5-4aeb-a975-3521bf965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16272-50B6-4135-8BC6-553203CE6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48FFE-2B0D-4106-AC30-C97F40B48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B54510-B7D0-431A-84FF-7F3068525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85c1a-c85a-4745-972d-9a972210c1b4"/>
    <ds:schemaRef ds:uri="3e203ec2-35b5-4aeb-a975-3521bf965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Hustveit, Johannes</dc:creator>
  <cp:keywords/>
  <dc:description>Template by addpoint.no</dc:description>
  <cp:lastModifiedBy>Kristin Hebnes</cp:lastModifiedBy>
  <cp:revision>4</cp:revision>
  <cp:lastPrinted>2004-06-29T12:38:00Z</cp:lastPrinted>
  <dcterms:created xsi:type="dcterms:W3CDTF">2023-03-20T09:19:00Z</dcterms:created>
  <dcterms:modified xsi:type="dcterms:W3CDTF">2023-03-20T09:23:00Z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0x0101007BD45B855276F949949363F323FA3C6E</vt:lpwstr>
  </property>
</Properties>
</file>