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C3CB" w14:textId="77777777" w:rsidR="003E39EC" w:rsidRDefault="003E39EC" w:rsidP="00CE2747">
      <w:pPr>
        <w:pStyle w:val="Overskrift1"/>
        <w:rPr>
          <w:rFonts w:ascii="Georgia" w:eastAsia="Times New Roman" w:hAnsi="Georgia"/>
          <w:b/>
          <w:bCs/>
          <w:color w:val="auto"/>
          <w:sz w:val="24"/>
          <w:szCs w:val="24"/>
          <w:lang w:eastAsia="nb-NO"/>
        </w:rPr>
      </w:pPr>
    </w:p>
    <w:p w14:paraId="37DA0797" w14:textId="77777777" w:rsidR="003E39EC" w:rsidRDefault="003E39EC" w:rsidP="003E39EC">
      <w:pPr>
        <w:rPr>
          <w:lang w:eastAsia="nb-NO"/>
        </w:rPr>
      </w:pPr>
    </w:p>
    <w:p w14:paraId="008F0BEB" w14:textId="77777777" w:rsidR="003E39EC" w:rsidRDefault="003E39EC" w:rsidP="003E39EC">
      <w:pPr>
        <w:rPr>
          <w:lang w:eastAsia="nb-NO"/>
        </w:rPr>
      </w:pPr>
    </w:p>
    <w:p w14:paraId="04592670" w14:textId="6D99F16E" w:rsidR="003E39EC" w:rsidRPr="00EF2571" w:rsidRDefault="00EF2571" w:rsidP="00EF2571">
      <w:pPr>
        <w:jc w:val="center"/>
        <w:rPr>
          <w:rFonts w:ascii="Georgia" w:hAnsi="Georgia"/>
          <w:b/>
          <w:bCs/>
          <w:sz w:val="96"/>
          <w:szCs w:val="96"/>
          <w:lang w:eastAsia="nb-NO"/>
        </w:rPr>
      </w:pPr>
      <w:r w:rsidRPr="00EF2571">
        <w:rPr>
          <w:rFonts w:ascii="Georgia" w:hAnsi="Georgia"/>
          <w:b/>
          <w:bCs/>
          <w:sz w:val="96"/>
          <w:szCs w:val="96"/>
          <w:lang w:eastAsia="nb-NO"/>
        </w:rPr>
        <w:t>NASJONAL LØNNSPOLITIKK</w:t>
      </w:r>
    </w:p>
    <w:p w14:paraId="237F537C" w14:textId="77777777" w:rsidR="00EF2571" w:rsidRPr="00EF2571" w:rsidRDefault="00EF2571" w:rsidP="00EF2571">
      <w:pPr>
        <w:jc w:val="center"/>
        <w:rPr>
          <w:rFonts w:ascii="Georgia" w:hAnsi="Georgia"/>
          <w:b/>
          <w:bCs/>
          <w:sz w:val="96"/>
          <w:szCs w:val="96"/>
          <w:lang w:eastAsia="nb-NO"/>
        </w:rPr>
      </w:pPr>
    </w:p>
    <w:p w14:paraId="7FF61760" w14:textId="0FF22503" w:rsidR="00EF2571" w:rsidRDefault="00EF2571" w:rsidP="00EF2571">
      <w:pPr>
        <w:jc w:val="center"/>
        <w:rPr>
          <w:rFonts w:ascii="Georgia" w:hAnsi="Georgia"/>
          <w:b/>
          <w:bCs/>
          <w:sz w:val="40"/>
          <w:szCs w:val="40"/>
          <w:lang w:eastAsia="nb-NO"/>
        </w:rPr>
      </w:pPr>
      <w:r w:rsidRPr="00EF2571">
        <w:rPr>
          <w:rFonts w:ascii="Georgia" w:hAnsi="Georgia"/>
          <w:b/>
          <w:bCs/>
          <w:sz w:val="40"/>
          <w:szCs w:val="40"/>
          <w:lang w:eastAsia="nb-NO"/>
        </w:rPr>
        <w:t>Den norske kirke (rettssubjektet)</w:t>
      </w:r>
    </w:p>
    <w:p w14:paraId="19C4D187" w14:textId="77777777" w:rsidR="00E34589" w:rsidRDefault="00E34589" w:rsidP="00EF2571">
      <w:pPr>
        <w:jc w:val="center"/>
        <w:rPr>
          <w:rFonts w:ascii="Georgia" w:hAnsi="Georgia"/>
          <w:b/>
          <w:bCs/>
          <w:sz w:val="40"/>
          <w:szCs w:val="40"/>
          <w:lang w:eastAsia="nb-NO"/>
        </w:rPr>
      </w:pPr>
    </w:p>
    <w:p w14:paraId="2C81D70E" w14:textId="49F2E6FF" w:rsidR="00E34589" w:rsidRPr="00E34589" w:rsidRDefault="006057E0" w:rsidP="00EF2571">
      <w:pPr>
        <w:jc w:val="center"/>
        <w:rPr>
          <w:rFonts w:ascii="Georgia" w:hAnsi="Georgia"/>
          <w:b/>
          <w:bCs/>
          <w:sz w:val="24"/>
          <w:szCs w:val="24"/>
          <w:lang w:eastAsia="nb-NO"/>
        </w:rPr>
      </w:pPr>
      <w:r>
        <w:rPr>
          <w:rFonts w:ascii="Georgia" w:hAnsi="Georgia"/>
          <w:b/>
          <w:bCs/>
          <w:sz w:val="24"/>
          <w:szCs w:val="24"/>
          <w:lang w:eastAsia="nb-NO"/>
        </w:rPr>
        <w:t>Fastsatt 08.08.2024</w:t>
      </w:r>
    </w:p>
    <w:p w14:paraId="12E9F7C7" w14:textId="77777777" w:rsidR="003E39EC" w:rsidRDefault="003E39EC" w:rsidP="003E39EC">
      <w:pPr>
        <w:rPr>
          <w:lang w:eastAsia="nb-NO"/>
        </w:rPr>
      </w:pPr>
    </w:p>
    <w:p w14:paraId="0182D97E" w14:textId="77777777" w:rsidR="003E39EC" w:rsidRDefault="003E39EC" w:rsidP="003E39EC">
      <w:pPr>
        <w:rPr>
          <w:lang w:eastAsia="nb-NO"/>
        </w:rPr>
      </w:pPr>
    </w:p>
    <w:p w14:paraId="55E6F333" w14:textId="77777777" w:rsidR="003E39EC" w:rsidRDefault="003E39EC" w:rsidP="003E39EC">
      <w:pPr>
        <w:rPr>
          <w:lang w:eastAsia="nb-NO"/>
        </w:rPr>
      </w:pPr>
    </w:p>
    <w:p w14:paraId="3DEC7E0F" w14:textId="77777777" w:rsidR="003E39EC" w:rsidRDefault="003E39EC" w:rsidP="003E39EC">
      <w:pPr>
        <w:rPr>
          <w:lang w:eastAsia="nb-NO"/>
        </w:rPr>
      </w:pPr>
    </w:p>
    <w:p w14:paraId="685FAD87" w14:textId="77777777" w:rsidR="003E39EC" w:rsidRDefault="003E39EC" w:rsidP="003E39EC">
      <w:pPr>
        <w:rPr>
          <w:lang w:eastAsia="nb-NO"/>
        </w:rPr>
      </w:pPr>
    </w:p>
    <w:p w14:paraId="4BF84483" w14:textId="77777777" w:rsidR="003E39EC" w:rsidRDefault="003E39EC" w:rsidP="003E39EC">
      <w:pPr>
        <w:rPr>
          <w:lang w:eastAsia="nb-NO"/>
        </w:rPr>
      </w:pPr>
    </w:p>
    <w:p w14:paraId="5C1FA7CC" w14:textId="77777777" w:rsidR="003E39EC" w:rsidRDefault="003E39EC" w:rsidP="003E39EC">
      <w:pPr>
        <w:rPr>
          <w:lang w:eastAsia="nb-NO"/>
        </w:rPr>
      </w:pPr>
    </w:p>
    <w:p w14:paraId="7FBB3E00" w14:textId="77777777" w:rsidR="003E39EC" w:rsidRDefault="003E39EC" w:rsidP="003E39EC">
      <w:pPr>
        <w:rPr>
          <w:lang w:eastAsia="nb-NO"/>
        </w:rPr>
      </w:pPr>
    </w:p>
    <w:p w14:paraId="3B5AE1DE" w14:textId="77777777" w:rsidR="003E39EC" w:rsidRDefault="003E39EC" w:rsidP="003E39EC">
      <w:pPr>
        <w:rPr>
          <w:lang w:eastAsia="nb-NO"/>
        </w:rPr>
      </w:pPr>
    </w:p>
    <w:p w14:paraId="791B9B4D" w14:textId="77777777" w:rsidR="003E39EC" w:rsidRDefault="003E39EC" w:rsidP="003E39EC">
      <w:pPr>
        <w:rPr>
          <w:lang w:eastAsia="nb-NO"/>
        </w:rPr>
      </w:pPr>
    </w:p>
    <w:p w14:paraId="019386CF" w14:textId="77777777" w:rsidR="003E39EC" w:rsidRDefault="003E39EC" w:rsidP="003E39EC">
      <w:pPr>
        <w:rPr>
          <w:lang w:eastAsia="nb-NO"/>
        </w:rPr>
      </w:pPr>
    </w:p>
    <w:p w14:paraId="68BF56D5" w14:textId="77777777" w:rsidR="003E39EC" w:rsidRDefault="003E39EC" w:rsidP="003E39EC">
      <w:pPr>
        <w:rPr>
          <w:lang w:eastAsia="nb-NO"/>
        </w:rPr>
      </w:pPr>
    </w:p>
    <w:p w14:paraId="4F68D12C" w14:textId="77777777" w:rsidR="003E39EC" w:rsidRDefault="003E39EC" w:rsidP="003E39EC">
      <w:pPr>
        <w:rPr>
          <w:lang w:eastAsia="nb-NO"/>
        </w:rPr>
      </w:pPr>
    </w:p>
    <w:p w14:paraId="006694A3" w14:textId="77777777" w:rsidR="003E39EC" w:rsidRDefault="003E39EC" w:rsidP="003E39EC">
      <w:pPr>
        <w:rPr>
          <w:lang w:eastAsia="nb-NO"/>
        </w:rPr>
      </w:pPr>
    </w:p>
    <w:p w14:paraId="08833CBB" w14:textId="77777777" w:rsidR="003E39EC" w:rsidRDefault="003E39EC" w:rsidP="003E39EC">
      <w:pPr>
        <w:rPr>
          <w:lang w:eastAsia="nb-NO"/>
        </w:rPr>
      </w:pPr>
    </w:p>
    <w:p w14:paraId="06D874AD" w14:textId="77777777" w:rsidR="003E39EC" w:rsidRDefault="003E39EC" w:rsidP="003E39EC">
      <w:pPr>
        <w:rPr>
          <w:lang w:eastAsia="nb-NO"/>
        </w:rPr>
      </w:pPr>
    </w:p>
    <w:p w14:paraId="6689AE57" w14:textId="77777777" w:rsidR="003E39EC" w:rsidRDefault="003E39EC" w:rsidP="003E39EC">
      <w:pPr>
        <w:rPr>
          <w:lang w:eastAsia="nb-NO"/>
        </w:rPr>
      </w:pPr>
    </w:p>
    <w:p w14:paraId="7AA4D47C" w14:textId="77777777" w:rsidR="003E39EC" w:rsidRDefault="003E39EC" w:rsidP="003E39EC">
      <w:pPr>
        <w:rPr>
          <w:lang w:eastAsia="nb-NO"/>
        </w:rPr>
      </w:pPr>
    </w:p>
    <w:sdt>
      <w:sdtPr>
        <w:rPr>
          <w:rFonts w:asciiTheme="minorHAnsi" w:eastAsiaTheme="minorEastAsia" w:hAnsiTheme="minorHAnsi" w:cstheme="minorBidi"/>
          <w:color w:val="auto"/>
          <w:sz w:val="22"/>
          <w:szCs w:val="22"/>
        </w:rPr>
        <w:id w:val="-2048288845"/>
        <w:docPartObj>
          <w:docPartGallery w:val="Table of Contents"/>
          <w:docPartUnique/>
        </w:docPartObj>
      </w:sdtPr>
      <w:sdtEndPr>
        <w:rPr>
          <w:b/>
        </w:rPr>
      </w:sdtEndPr>
      <w:sdtContent>
        <w:p w14:paraId="12FEFC27" w14:textId="76054355" w:rsidR="00AF22E4" w:rsidRDefault="00AF22E4">
          <w:pPr>
            <w:pStyle w:val="Overskriftforinnholdsfortegnelse"/>
          </w:pPr>
          <w:r>
            <w:t>Innhold</w:t>
          </w:r>
        </w:p>
        <w:p w14:paraId="22084380" w14:textId="3D952B98" w:rsidR="00BF01FF" w:rsidRDefault="00AF22E4" w:rsidP="00BF01FF">
          <w:pPr>
            <w:pStyle w:val="INNH1"/>
            <w:rPr>
              <w:rFonts w:eastAsiaTheme="minorEastAsia"/>
              <w:noProof/>
              <w:sz w:val="24"/>
              <w:szCs w:val="24"/>
              <w:lang w:eastAsia="nb-NO"/>
            </w:rPr>
          </w:pPr>
          <w:r>
            <w:fldChar w:fldCharType="begin"/>
          </w:r>
          <w:r>
            <w:instrText xml:space="preserve"> TOC \o "1-3" \h \z \u </w:instrText>
          </w:r>
          <w:r>
            <w:fldChar w:fldCharType="separate"/>
          </w:r>
          <w:hyperlink w:anchor="_Toc169591885" w:history="1">
            <w:r w:rsidR="00BF01FF" w:rsidRPr="00A2137B">
              <w:rPr>
                <w:rStyle w:val="Hyperkobling"/>
                <w:rFonts w:ascii="Georgia" w:eastAsia="Times New Roman" w:hAnsi="Georgia"/>
                <w:b/>
                <w:bCs/>
                <w:noProof/>
                <w:lang w:eastAsia="nb-NO"/>
              </w:rPr>
              <w:t>1. Innledning</w:t>
            </w:r>
            <w:r w:rsidR="00BF01FF">
              <w:rPr>
                <w:noProof/>
                <w:webHidden/>
              </w:rPr>
              <w:tab/>
            </w:r>
            <w:r w:rsidR="00BF01FF">
              <w:rPr>
                <w:noProof/>
                <w:webHidden/>
              </w:rPr>
              <w:fldChar w:fldCharType="begin"/>
            </w:r>
            <w:r w:rsidR="00BF01FF">
              <w:rPr>
                <w:noProof/>
                <w:webHidden/>
              </w:rPr>
              <w:instrText xml:space="preserve"> PAGEREF _Toc169591885 \h </w:instrText>
            </w:r>
            <w:r w:rsidR="00BF01FF">
              <w:rPr>
                <w:noProof/>
                <w:webHidden/>
              </w:rPr>
            </w:r>
            <w:r w:rsidR="00BF01FF">
              <w:rPr>
                <w:noProof/>
                <w:webHidden/>
              </w:rPr>
              <w:fldChar w:fldCharType="separate"/>
            </w:r>
            <w:r w:rsidR="00D443E1">
              <w:rPr>
                <w:noProof/>
                <w:webHidden/>
              </w:rPr>
              <w:t>3</w:t>
            </w:r>
            <w:r w:rsidR="00BF01FF">
              <w:rPr>
                <w:noProof/>
                <w:webHidden/>
              </w:rPr>
              <w:fldChar w:fldCharType="end"/>
            </w:r>
          </w:hyperlink>
        </w:p>
        <w:p w14:paraId="32125945" w14:textId="2CDA937F" w:rsidR="00BF01FF" w:rsidRDefault="00000000" w:rsidP="00BF01FF">
          <w:pPr>
            <w:pStyle w:val="INNH1"/>
            <w:rPr>
              <w:rFonts w:eastAsiaTheme="minorEastAsia"/>
              <w:noProof/>
              <w:sz w:val="24"/>
              <w:szCs w:val="24"/>
              <w:lang w:eastAsia="nb-NO"/>
            </w:rPr>
          </w:pPr>
          <w:hyperlink w:anchor="_Toc169591886" w:history="1">
            <w:r w:rsidR="00BF01FF" w:rsidRPr="00A2137B">
              <w:rPr>
                <w:rStyle w:val="Hyperkobling"/>
                <w:rFonts w:ascii="Georgia" w:eastAsia="Times New Roman" w:hAnsi="Georgia"/>
                <w:b/>
                <w:bCs/>
                <w:noProof/>
                <w:lang w:eastAsia="nb-NO"/>
              </w:rPr>
              <w:t>2. Formål og intensjoner</w:t>
            </w:r>
            <w:r w:rsidR="00BF01FF">
              <w:rPr>
                <w:noProof/>
                <w:webHidden/>
              </w:rPr>
              <w:tab/>
            </w:r>
            <w:r w:rsidR="00BF01FF">
              <w:rPr>
                <w:noProof/>
                <w:webHidden/>
              </w:rPr>
              <w:fldChar w:fldCharType="begin"/>
            </w:r>
            <w:r w:rsidR="00BF01FF">
              <w:rPr>
                <w:noProof/>
                <w:webHidden/>
              </w:rPr>
              <w:instrText xml:space="preserve"> PAGEREF _Toc169591886 \h </w:instrText>
            </w:r>
            <w:r w:rsidR="00BF01FF">
              <w:rPr>
                <w:noProof/>
                <w:webHidden/>
              </w:rPr>
            </w:r>
            <w:r w:rsidR="00BF01FF">
              <w:rPr>
                <w:noProof/>
                <w:webHidden/>
              </w:rPr>
              <w:fldChar w:fldCharType="separate"/>
            </w:r>
            <w:r w:rsidR="00D443E1">
              <w:rPr>
                <w:noProof/>
                <w:webHidden/>
              </w:rPr>
              <w:t>3</w:t>
            </w:r>
            <w:r w:rsidR="00BF01FF">
              <w:rPr>
                <w:noProof/>
                <w:webHidden/>
              </w:rPr>
              <w:fldChar w:fldCharType="end"/>
            </w:r>
          </w:hyperlink>
        </w:p>
        <w:p w14:paraId="04F788C2" w14:textId="7168F1FC" w:rsidR="00BF01FF" w:rsidRDefault="00000000" w:rsidP="00BF01FF">
          <w:pPr>
            <w:pStyle w:val="INNH1"/>
            <w:rPr>
              <w:rFonts w:eastAsiaTheme="minorEastAsia"/>
              <w:noProof/>
              <w:sz w:val="24"/>
              <w:szCs w:val="24"/>
              <w:lang w:eastAsia="nb-NO"/>
            </w:rPr>
          </w:pPr>
          <w:hyperlink w:anchor="_Toc169591887" w:history="1">
            <w:r w:rsidR="00BF01FF" w:rsidRPr="00A2137B">
              <w:rPr>
                <w:rStyle w:val="Hyperkobling"/>
                <w:rFonts w:ascii="Georgia" w:eastAsia="Times New Roman" w:hAnsi="Georgia"/>
                <w:b/>
                <w:bCs/>
                <w:noProof/>
                <w:lang w:eastAsia="nb-NO"/>
              </w:rPr>
              <w:t>4. Retningslinjer for lønnsfastsetting</w:t>
            </w:r>
            <w:r w:rsidR="00BF01FF">
              <w:rPr>
                <w:noProof/>
                <w:webHidden/>
              </w:rPr>
              <w:tab/>
            </w:r>
            <w:r w:rsidR="00BF01FF">
              <w:rPr>
                <w:noProof/>
                <w:webHidden/>
              </w:rPr>
              <w:fldChar w:fldCharType="begin"/>
            </w:r>
            <w:r w:rsidR="00BF01FF">
              <w:rPr>
                <w:noProof/>
                <w:webHidden/>
              </w:rPr>
              <w:instrText xml:space="preserve"> PAGEREF _Toc169591887 \h </w:instrText>
            </w:r>
            <w:r w:rsidR="00BF01FF">
              <w:rPr>
                <w:noProof/>
                <w:webHidden/>
              </w:rPr>
            </w:r>
            <w:r w:rsidR="00BF01FF">
              <w:rPr>
                <w:noProof/>
                <w:webHidden/>
              </w:rPr>
              <w:fldChar w:fldCharType="separate"/>
            </w:r>
            <w:r w:rsidR="00D443E1">
              <w:rPr>
                <w:noProof/>
                <w:webHidden/>
              </w:rPr>
              <w:t>4</w:t>
            </w:r>
            <w:r w:rsidR="00BF01FF">
              <w:rPr>
                <w:noProof/>
                <w:webHidden/>
              </w:rPr>
              <w:fldChar w:fldCharType="end"/>
            </w:r>
          </w:hyperlink>
        </w:p>
        <w:p w14:paraId="2746220A" w14:textId="58C7D41D" w:rsidR="00BF01FF" w:rsidRDefault="00000000">
          <w:pPr>
            <w:pStyle w:val="INNH2"/>
            <w:rPr>
              <w:rFonts w:eastAsiaTheme="minorEastAsia"/>
              <w:noProof/>
              <w:sz w:val="24"/>
              <w:szCs w:val="24"/>
              <w:lang w:eastAsia="nb-NO"/>
            </w:rPr>
          </w:pPr>
          <w:hyperlink w:anchor="_Toc169591888" w:history="1">
            <w:r w:rsidR="00BF01FF" w:rsidRPr="00A2137B">
              <w:rPr>
                <w:rStyle w:val="Hyperkobling"/>
                <w:rFonts w:ascii="Georgia" w:eastAsia="Times New Roman" w:hAnsi="Georgia"/>
                <w:b/>
                <w:bCs/>
                <w:noProof/>
                <w:lang w:eastAsia="nb-NO"/>
              </w:rPr>
              <w:t>4.1 Valg av stillingskode</w:t>
            </w:r>
            <w:r w:rsidR="00BF01FF">
              <w:rPr>
                <w:noProof/>
                <w:webHidden/>
              </w:rPr>
              <w:tab/>
            </w:r>
            <w:r w:rsidR="00BF01FF">
              <w:rPr>
                <w:noProof/>
                <w:webHidden/>
              </w:rPr>
              <w:fldChar w:fldCharType="begin"/>
            </w:r>
            <w:r w:rsidR="00BF01FF">
              <w:rPr>
                <w:noProof/>
                <w:webHidden/>
              </w:rPr>
              <w:instrText xml:space="preserve"> PAGEREF _Toc169591888 \h </w:instrText>
            </w:r>
            <w:r w:rsidR="00BF01FF">
              <w:rPr>
                <w:noProof/>
                <w:webHidden/>
              </w:rPr>
            </w:r>
            <w:r w:rsidR="00BF01FF">
              <w:rPr>
                <w:noProof/>
                <w:webHidden/>
              </w:rPr>
              <w:fldChar w:fldCharType="separate"/>
            </w:r>
            <w:r w:rsidR="00D443E1">
              <w:rPr>
                <w:noProof/>
                <w:webHidden/>
              </w:rPr>
              <w:t>4</w:t>
            </w:r>
            <w:r w:rsidR="00BF01FF">
              <w:rPr>
                <w:noProof/>
                <w:webHidden/>
              </w:rPr>
              <w:fldChar w:fldCharType="end"/>
            </w:r>
          </w:hyperlink>
        </w:p>
        <w:p w14:paraId="4894AFE0" w14:textId="6A9F3F76" w:rsidR="00BF01FF" w:rsidRDefault="00000000">
          <w:pPr>
            <w:pStyle w:val="INNH2"/>
            <w:rPr>
              <w:rFonts w:eastAsiaTheme="minorEastAsia"/>
              <w:noProof/>
              <w:sz w:val="24"/>
              <w:szCs w:val="24"/>
              <w:lang w:eastAsia="nb-NO"/>
            </w:rPr>
          </w:pPr>
          <w:hyperlink w:anchor="_Toc169591889" w:history="1">
            <w:r w:rsidR="00BF01FF" w:rsidRPr="00A2137B">
              <w:rPr>
                <w:rStyle w:val="Hyperkobling"/>
                <w:rFonts w:ascii="Georgia" w:eastAsia="Times New Roman" w:hAnsi="Georgia"/>
                <w:b/>
                <w:bCs/>
                <w:noProof/>
                <w:lang w:eastAsia="nb-NO"/>
              </w:rPr>
              <w:t>4.1.1 Koder knyttet til prestetjenesten</w:t>
            </w:r>
            <w:r w:rsidR="00BF01FF">
              <w:rPr>
                <w:noProof/>
                <w:webHidden/>
              </w:rPr>
              <w:tab/>
            </w:r>
            <w:r w:rsidR="00BF01FF">
              <w:rPr>
                <w:noProof/>
                <w:webHidden/>
              </w:rPr>
              <w:fldChar w:fldCharType="begin"/>
            </w:r>
            <w:r w:rsidR="00BF01FF">
              <w:rPr>
                <w:noProof/>
                <w:webHidden/>
              </w:rPr>
              <w:instrText xml:space="preserve"> PAGEREF _Toc169591889 \h </w:instrText>
            </w:r>
            <w:r w:rsidR="00BF01FF">
              <w:rPr>
                <w:noProof/>
                <w:webHidden/>
              </w:rPr>
            </w:r>
            <w:r w:rsidR="00BF01FF">
              <w:rPr>
                <w:noProof/>
                <w:webHidden/>
              </w:rPr>
              <w:fldChar w:fldCharType="separate"/>
            </w:r>
            <w:r w:rsidR="00D443E1">
              <w:rPr>
                <w:noProof/>
                <w:webHidden/>
              </w:rPr>
              <w:t>4</w:t>
            </w:r>
            <w:r w:rsidR="00BF01FF">
              <w:rPr>
                <w:noProof/>
                <w:webHidden/>
              </w:rPr>
              <w:fldChar w:fldCharType="end"/>
            </w:r>
          </w:hyperlink>
        </w:p>
        <w:p w14:paraId="0B2C00D7" w14:textId="4A2E0B91" w:rsidR="00BF01FF" w:rsidRDefault="00000000">
          <w:pPr>
            <w:pStyle w:val="INNH2"/>
            <w:rPr>
              <w:rFonts w:eastAsiaTheme="minorEastAsia"/>
              <w:noProof/>
              <w:sz w:val="24"/>
              <w:szCs w:val="24"/>
              <w:lang w:eastAsia="nb-NO"/>
            </w:rPr>
          </w:pPr>
          <w:hyperlink w:anchor="_Toc169591890" w:history="1">
            <w:r w:rsidR="00BF01FF" w:rsidRPr="00A2137B">
              <w:rPr>
                <w:rStyle w:val="Hyperkobling"/>
                <w:rFonts w:ascii="Georgia" w:eastAsia="Times New Roman" w:hAnsi="Georgia"/>
                <w:b/>
                <w:bCs/>
                <w:noProof/>
                <w:lang w:eastAsia="nb-NO"/>
              </w:rPr>
              <w:t>4.1.2 Koder som brukes på bispedømmekontorene og i Kirkerådet</w:t>
            </w:r>
            <w:r w:rsidR="00BF01FF">
              <w:rPr>
                <w:noProof/>
                <w:webHidden/>
              </w:rPr>
              <w:tab/>
            </w:r>
            <w:r w:rsidR="00BF01FF">
              <w:rPr>
                <w:noProof/>
                <w:webHidden/>
              </w:rPr>
              <w:fldChar w:fldCharType="begin"/>
            </w:r>
            <w:r w:rsidR="00BF01FF">
              <w:rPr>
                <w:noProof/>
                <w:webHidden/>
              </w:rPr>
              <w:instrText xml:space="preserve"> PAGEREF _Toc169591890 \h </w:instrText>
            </w:r>
            <w:r w:rsidR="00BF01FF">
              <w:rPr>
                <w:noProof/>
                <w:webHidden/>
              </w:rPr>
            </w:r>
            <w:r w:rsidR="00BF01FF">
              <w:rPr>
                <w:noProof/>
                <w:webHidden/>
              </w:rPr>
              <w:fldChar w:fldCharType="separate"/>
            </w:r>
            <w:r w:rsidR="00D443E1">
              <w:rPr>
                <w:noProof/>
                <w:webHidden/>
              </w:rPr>
              <w:t>5</w:t>
            </w:r>
            <w:r w:rsidR="00BF01FF">
              <w:rPr>
                <w:noProof/>
                <w:webHidden/>
              </w:rPr>
              <w:fldChar w:fldCharType="end"/>
            </w:r>
          </w:hyperlink>
        </w:p>
        <w:p w14:paraId="3228F121" w14:textId="0C15E7CC" w:rsidR="00BF01FF" w:rsidRDefault="00000000">
          <w:pPr>
            <w:pStyle w:val="INNH2"/>
            <w:rPr>
              <w:rFonts w:eastAsiaTheme="minorEastAsia"/>
              <w:noProof/>
              <w:sz w:val="24"/>
              <w:szCs w:val="24"/>
              <w:lang w:eastAsia="nb-NO"/>
            </w:rPr>
          </w:pPr>
          <w:hyperlink w:anchor="_Toc169591891" w:history="1">
            <w:r w:rsidR="00BF01FF" w:rsidRPr="00A2137B">
              <w:rPr>
                <w:rStyle w:val="Hyperkobling"/>
                <w:rFonts w:ascii="Georgia" w:eastAsia="Times New Roman" w:hAnsi="Georgia"/>
                <w:b/>
                <w:bCs/>
                <w:noProof/>
                <w:lang w:eastAsia="nb-NO"/>
              </w:rPr>
              <w:t>4.1.3 Øvrige stillinger</w:t>
            </w:r>
            <w:r w:rsidR="00BF01FF">
              <w:rPr>
                <w:noProof/>
                <w:webHidden/>
              </w:rPr>
              <w:tab/>
            </w:r>
            <w:r w:rsidR="00BF01FF">
              <w:rPr>
                <w:noProof/>
                <w:webHidden/>
              </w:rPr>
              <w:fldChar w:fldCharType="begin"/>
            </w:r>
            <w:r w:rsidR="00BF01FF">
              <w:rPr>
                <w:noProof/>
                <w:webHidden/>
              </w:rPr>
              <w:instrText xml:space="preserve"> PAGEREF _Toc169591891 \h </w:instrText>
            </w:r>
            <w:r w:rsidR="00BF01FF">
              <w:rPr>
                <w:noProof/>
                <w:webHidden/>
              </w:rPr>
            </w:r>
            <w:r w:rsidR="00BF01FF">
              <w:rPr>
                <w:noProof/>
                <w:webHidden/>
              </w:rPr>
              <w:fldChar w:fldCharType="separate"/>
            </w:r>
            <w:r w:rsidR="00D443E1">
              <w:rPr>
                <w:noProof/>
                <w:webHidden/>
              </w:rPr>
              <w:t>6</w:t>
            </w:r>
            <w:r w:rsidR="00BF01FF">
              <w:rPr>
                <w:noProof/>
                <w:webHidden/>
              </w:rPr>
              <w:fldChar w:fldCharType="end"/>
            </w:r>
          </w:hyperlink>
        </w:p>
        <w:p w14:paraId="67B73B3B" w14:textId="69ED641B" w:rsidR="00BF01FF" w:rsidRDefault="00000000">
          <w:pPr>
            <w:pStyle w:val="INNH2"/>
            <w:rPr>
              <w:rFonts w:eastAsiaTheme="minorEastAsia"/>
              <w:noProof/>
              <w:sz w:val="24"/>
              <w:szCs w:val="24"/>
              <w:lang w:eastAsia="nb-NO"/>
            </w:rPr>
          </w:pPr>
          <w:hyperlink w:anchor="_Toc169591892" w:history="1">
            <w:r w:rsidR="00BF01FF" w:rsidRPr="00A2137B">
              <w:rPr>
                <w:rStyle w:val="Hyperkobling"/>
                <w:rFonts w:ascii="Georgia" w:eastAsia="Times New Roman" w:hAnsi="Georgia"/>
                <w:b/>
                <w:bCs/>
                <w:noProof/>
                <w:lang w:eastAsia="nb-NO"/>
              </w:rPr>
              <w:t>4.1.4 Rådgiver og seniorrådgiverkodene</w:t>
            </w:r>
            <w:r w:rsidR="00BF01FF">
              <w:rPr>
                <w:noProof/>
                <w:webHidden/>
              </w:rPr>
              <w:tab/>
            </w:r>
            <w:r w:rsidR="00BF01FF">
              <w:rPr>
                <w:noProof/>
                <w:webHidden/>
              </w:rPr>
              <w:fldChar w:fldCharType="begin"/>
            </w:r>
            <w:r w:rsidR="00BF01FF">
              <w:rPr>
                <w:noProof/>
                <w:webHidden/>
              </w:rPr>
              <w:instrText xml:space="preserve"> PAGEREF _Toc169591892 \h </w:instrText>
            </w:r>
            <w:r w:rsidR="00BF01FF">
              <w:rPr>
                <w:noProof/>
                <w:webHidden/>
              </w:rPr>
            </w:r>
            <w:r w:rsidR="00BF01FF">
              <w:rPr>
                <w:noProof/>
                <w:webHidden/>
              </w:rPr>
              <w:fldChar w:fldCharType="separate"/>
            </w:r>
            <w:r w:rsidR="00D443E1">
              <w:rPr>
                <w:noProof/>
                <w:webHidden/>
              </w:rPr>
              <w:t>6</w:t>
            </w:r>
            <w:r w:rsidR="00BF01FF">
              <w:rPr>
                <w:noProof/>
                <w:webHidden/>
              </w:rPr>
              <w:fldChar w:fldCharType="end"/>
            </w:r>
          </w:hyperlink>
        </w:p>
        <w:p w14:paraId="7B6821C5" w14:textId="0249A440" w:rsidR="00BF01FF" w:rsidRDefault="00000000">
          <w:pPr>
            <w:pStyle w:val="INNH2"/>
            <w:rPr>
              <w:rFonts w:eastAsiaTheme="minorEastAsia"/>
              <w:noProof/>
              <w:sz w:val="24"/>
              <w:szCs w:val="24"/>
              <w:lang w:eastAsia="nb-NO"/>
            </w:rPr>
          </w:pPr>
          <w:hyperlink w:anchor="_Toc169591893" w:history="1">
            <w:r w:rsidR="00BF01FF" w:rsidRPr="00A2137B">
              <w:rPr>
                <w:rStyle w:val="Hyperkobling"/>
                <w:rFonts w:ascii="Georgia" w:eastAsia="Times New Roman" w:hAnsi="Georgia"/>
                <w:b/>
                <w:bCs/>
                <w:noProof/>
                <w:lang w:eastAsia="nb-NO"/>
              </w:rPr>
              <w:t>4.2 Retningslinjer for lønnsfastsettelse</w:t>
            </w:r>
            <w:r w:rsidR="00BF01FF">
              <w:rPr>
                <w:noProof/>
                <w:webHidden/>
              </w:rPr>
              <w:tab/>
            </w:r>
            <w:r w:rsidR="00BF01FF">
              <w:rPr>
                <w:noProof/>
                <w:webHidden/>
              </w:rPr>
              <w:fldChar w:fldCharType="begin"/>
            </w:r>
            <w:r w:rsidR="00BF01FF">
              <w:rPr>
                <w:noProof/>
                <w:webHidden/>
              </w:rPr>
              <w:instrText xml:space="preserve"> PAGEREF _Toc169591893 \h </w:instrText>
            </w:r>
            <w:r w:rsidR="00BF01FF">
              <w:rPr>
                <w:noProof/>
                <w:webHidden/>
              </w:rPr>
            </w:r>
            <w:r w:rsidR="00BF01FF">
              <w:rPr>
                <w:noProof/>
                <w:webHidden/>
              </w:rPr>
              <w:fldChar w:fldCharType="separate"/>
            </w:r>
            <w:r w:rsidR="00D443E1">
              <w:rPr>
                <w:noProof/>
                <w:webHidden/>
              </w:rPr>
              <w:t>7</w:t>
            </w:r>
            <w:r w:rsidR="00BF01FF">
              <w:rPr>
                <w:noProof/>
                <w:webHidden/>
              </w:rPr>
              <w:fldChar w:fldCharType="end"/>
            </w:r>
          </w:hyperlink>
        </w:p>
        <w:p w14:paraId="64E46C83" w14:textId="4499B479" w:rsidR="00BF01FF" w:rsidRDefault="00000000" w:rsidP="00BF01FF">
          <w:pPr>
            <w:pStyle w:val="INNH1"/>
            <w:rPr>
              <w:rFonts w:eastAsiaTheme="minorEastAsia"/>
              <w:noProof/>
              <w:sz w:val="24"/>
              <w:szCs w:val="24"/>
              <w:lang w:eastAsia="nb-NO"/>
            </w:rPr>
          </w:pPr>
          <w:hyperlink w:anchor="_Toc169591894" w:history="1">
            <w:r w:rsidR="00BF01FF" w:rsidRPr="00A2137B">
              <w:rPr>
                <w:rStyle w:val="Hyperkobling"/>
                <w:rFonts w:ascii="Georgia" w:eastAsia="Times New Roman" w:hAnsi="Georgia"/>
                <w:b/>
                <w:bCs/>
                <w:noProof/>
                <w:lang w:eastAsia="nb-NO"/>
              </w:rPr>
              <w:t>5. Eventuell lønnsjustering etter 12 måneder og ved overgang fra midlertidig til fast ansettelse</w:t>
            </w:r>
            <w:r w:rsidR="00BF01FF">
              <w:rPr>
                <w:noProof/>
                <w:webHidden/>
              </w:rPr>
              <w:tab/>
            </w:r>
            <w:r w:rsidR="00BF01FF">
              <w:rPr>
                <w:noProof/>
                <w:webHidden/>
              </w:rPr>
              <w:fldChar w:fldCharType="begin"/>
            </w:r>
            <w:r w:rsidR="00BF01FF">
              <w:rPr>
                <w:noProof/>
                <w:webHidden/>
              </w:rPr>
              <w:instrText xml:space="preserve"> PAGEREF _Toc169591894 \h </w:instrText>
            </w:r>
            <w:r w:rsidR="00BF01FF">
              <w:rPr>
                <w:noProof/>
                <w:webHidden/>
              </w:rPr>
            </w:r>
            <w:r w:rsidR="00BF01FF">
              <w:rPr>
                <w:noProof/>
                <w:webHidden/>
              </w:rPr>
              <w:fldChar w:fldCharType="separate"/>
            </w:r>
            <w:r w:rsidR="00D443E1">
              <w:rPr>
                <w:noProof/>
                <w:webHidden/>
              </w:rPr>
              <w:t>7</w:t>
            </w:r>
            <w:r w:rsidR="00BF01FF">
              <w:rPr>
                <w:noProof/>
                <w:webHidden/>
              </w:rPr>
              <w:fldChar w:fldCharType="end"/>
            </w:r>
          </w:hyperlink>
        </w:p>
        <w:p w14:paraId="2A23D7CD" w14:textId="307A8FB5" w:rsidR="00BF01FF" w:rsidRDefault="00000000" w:rsidP="00BF01FF">
          <w:pPr>
            <w:pStyle w:val="INNH1"/>
            <w:rPr>
              <w:rFonts w:eastAsiaTheme="minorEastAsia"/>
              <w:noProof/>
              <w:sz w:val="24"/>
              <w:szCs w:val="24"/>
              <w:lang w:eastAsia="nb-NO"/>
            </w:rPr>
          </w:pPr>
          <w:hyperlink w:anchor="_Toc169591895" w:history="1">
            <w:r w:rsidR="00BF01FF" w:rsidRPr="00A2137B">
              <w:rPr>
                <w:rStyle w:val="Hyperkobling"/>
                <w:rFonts w:ascii="Georgia" w:eastAsia="Times New Roman" w:hAnsi="Georgia"/>
                <w:b/>
                <w:bCs/>
                <w:noProof/>
                <w:lang w:eastAsia="nb-NO"/>
              </w:rPr>
              <w:t>6. Lønnssamtale</w:t>
            </w:r>
            <w:r w:rsidR="00BF01FF">
              <w:rPr>
                <w:noProof/>
                <w:webHidden/>
              </w:rPr>
              <w:tab/>
            </w:r>
            <w:r w:rsidR="00BF01FF">
              <w:rPr>
                <w:noProof/>
                <w:webHidden/>
              </w:rPr>
              <w:fldChar w:fldCharType="begin"/>
            </w:r>
            <w:r w:rsidR="00BF01FF">
              <w:rPr>
                <w:noProof/>
                <w:webHidden/>
              </w:rPr>
              <w:instrText xml:space="preserve"> PAGEREF _Toc169591895 \h </w:instrText>
            </w:r>
            <w:r w:rsidR="00BF01FF">
              <w:rPr>
                <w:noProof/>
                <w:webHidden/>
              </w:rPr>
            </w:r>
            <w:r w:rsidR="00BF01FF">
              <w:rPr>
                <w:noProof/>
                <w:webHidden/>
              </w:rPr>
              <w:fldChar w:fldCharType="separate"/>
            </w:r>
            <w:r w:rsidR="00D443E1">
              <w:rPr>
                <w:noProof/>
                <w:webHidden/>
              </w:rPr>
              <w:t>8</w:t>
            </w:r>
            <w:r w:rsidR="00BF01FF">
              <w:rPr>
                <w:noProof/>
                <w:webHidden/>
              </w:rPr>
              <w:fldChar w:fldCharType="end"/>
            </w:r>
          </w:hyperlink>
        </w:p>
        <w:p w14:paraId="3C1A90C4" w14:textId="20F9DC99" w:rsidR="00BF01FF" w:rsidRDefault="00000000" w:rsidP="00BF01FF">
          <w:pPr>
            <w:pStyle w:val="INNH1"/>
            <w:rPr>
              <w:rFonts w:eastAsiaTheme="minorEastAsia"/>
              <w:noProof/>
              <w:sz w:val="24"/>
              <w:szCs w:val="24"/>
              <w:lang w:eastAsia="nb-NO"/>
            </w:rPr>
          </w:pPr>
          <w:hyperlink w:anchor="_Toc169591896" w:history="1">
            <w:r w:rsidR="00BF01FF" w:rsidRPr="00A2137B">
              <w:rPr>
                <w:rStyle w:val="Hyperkobling"/>
                <w:rFonts w:ascii="Georgia" w:eastAsia="Times New Roman" w:hAnsi="Georgia"/>
                <w:b/>
                <w:bCs/>
                <w:noProof/>
                <w:lang w:eastAsia="nb-NO"/>
              </w:rPr>
              <w:t>7. Lokale forhandlinger etter hovedtariffavtalens punkt 4.1</w:t>
            </w:r>
            <w:r w:rsidR="00BF01FF">
              <w:rPr>
                <w:noProof/>
                <w:webHidden/>
              </w:rPr>
              <w:tab/>
            </w:r>
            <w:r w:rsidR="00BF01FF">
              <w:rPr>
                <w:noProof/>
                <w:webHidden/>
              </w:rPr>
              <w:fldChar w:fldCharType="begin"/>
            </w:r>
            <w:r w:rsidR="00BF01FF">
              <w:rPr>
                <w:noProof/>
                <w:webHidden/>
              </w:rPr>
              <w:instrText xml:space="preserve"> PAGEREF _Toc169591896 \h </w:instrText>
            </w:r>
            <w:r w:rsidR="00BF01FF">
              <w:rPr>
                <w:noProof/>
                <w:webHidden/>
              </w:rPr>
            </w:r>
            <w:r w:rsidR="00BF01FF">
              <w:rPr>
                <w:noProof/>
                <w:webHidden/>
              </w:rPr>
              <w:fldChar w:fldCharType="separate"/>
            </w:r>
            <w:r w:rsidR="00D443E1">
              <w:rPr>
                <w:noProof/>
                <w:webHidden/>
              </w:rPr>
              <w:t>8</w:t>
            </w:r>
            <w:r w:rsidR="00BF01FF">
              <w:rPr>
                <w:noProof/>
                <w:webHidden/>
              </w:rPr>
              <w:fldChar w:fldCharType="end"/>
            </w:r>
          </w:hyperlink>
        </w:p>
        <w:p w14:paraId="62307901" w14:textId="404F6C52" w:rsidR="00BF01FF" w:rsidRDefault="00000000" w:rsidP="00BF01FF">
          <w:pPr>
            <w:pStyle w:val="INNH1"/>
            <w:rPr>
              <w:rFonts w:eastAsiaTheme="minorEastAsia"/>
              <w:noProof/>
              <w:sz w:val="24"/>
              <w:szCs w:val="24"/>
              <w:lang w:eastAsia="nb-NO"/>
            </w:rPr>
          </w:pPr>
          <w:hyperlink w:anchor="_Toc169591897" w:history="1">
            <w:r w:rsidR="00BF01FF" w:rsidRPr="00A2137B">
              <w:rPr>
                <w:rStyle w:val="Hyperkobling"/>
                <w:rFonts w:ascii="Georgia" w:eastAsia="Times New Roman" w:hAnsi="Georgia"/>
                <w:b/>
                <w:bCs/>
                <w:noProof/>
                <w:lang w:eastAsia="nb-NO"/>
              </w:rPr>
              <w:t>8. Forhandlinger etter hovedtariffavtalens punkt 4.2</w:t>
            </w:r>
            <w:r w:rsidR="00BF01FF">
              <w:rPr>
                <w:noProof/>
                <w:webHidden/>
              </w:rPr>
              <w:tab/>
            </w:r>
            <w:r w:rsidR="00BF01FF">
              <w:rPr>
                <w:noProof/>
                <w:webHidden/>
              </w:rPr>
              <w:fldChar w:fldCharType="begin"/>
            </w:r>
            <w:r w:rsidR="00BF01FF">
              <w:rPr>
                <w:noProof/>
                <w:webHidden/>
              </w:rPr>
              <w:instrText xml:space="preserve"> PAGEREF _Toc169591897 \h </w:instrText>
            </w:r>
            <w:r w:rsidR="00BF01FF">
              <w:rPr>
                <w:noProof/>
                <w:webHidden/>
              </w:rPr>
            </w:r>
            <w:r w:rsidR="00BF01FF">
              <w:rPr>
                <w:noProof/>
                <w:webHidden/>
              </w:rPr>
              <w:fldChar w:fldCharType="separate"/>
            </w:r>
            <w:r w:rsidR="00D443E1">
              <w:rPr>
                <w:noProof/>
                <w:webHidden/>
              </w:rPr>
              <w:t>9</w:t>
            </w:r>
            <w:r w:rsidR="00BF01FF">
              <w:rPr>
                <w:noProof/>
                <w:webHidden/>
              </w:rPr>
              <w:fldChar w:fldCharType="end"/>
            </w:r>
          </w:hyperlink>
        </w:p>
        <w:p w14:paraId="789F1857" w14:textId="627F6172" w:rsidR="00BF01FF" w:rsidRDefault="00000000" w:rsidP="00BF01FF">
          <w:pPr>
            <w:pStyle w:val="INNH1"/>
            <w:rPr>
              <w:rFonts w:eastAsiaTheme="minorEastAsia"/>
              <w:noProof/>
              <w:sz w:val="24"/>
              <w:szCs w:val="24"/>
              <w:lang w:eastAsia="nb-NO"/>
            </w:rPr>
          </w:pPr>
          <w:hyperlink w:anchor="_Toc169591898" w:history="1">
            <w:r w:rsidR="00BF01FF" w:rsidRPr="00A2137B">
              <w:rPr>
                <w:rStyle w:val="Hyperkobling"/>
                <w:rFonts w:ascii="Georgia" w:eastAsia="Times New Roman" w:hAnsi="Georgia"/>
                <w:b/>
                <w:bCs/>
                <w:noProof/>
                <w:lang w:eastAsia="nb-NO"/>
              </w:rPr>
              <w:t>9. Forhandlinger etter hovedtariffavtalens punkt 4.3</w:t>
            </w:r>
            <w:r w:rsidR="00BF01FF">
              <w:rPr>
                <w:noProof/>
                <w:webHidden/>
              </w:rPr>
              <w:tab/>
            </w:r>
            <w:r w:rsidR="00BF01FF">
              <w:rPr>
                <w:noProof/>
                <w:webHidden/>
              </w:rPr>
              <w:fldChar w:fldCharType="begin"/>
            </w:r>
            <w:r w:rsidR="00BF01FF">
              <w:rPr>
                <w:noProof/>
                <w:webHidden/>
              </w:rPr>
              <w:instrText xml:space="preserve"> PAGEREF _Toc169591898 \h </w:instrText>
            </w:r>
            <w:r w:rsidR="00BF01FF">
              <w:rPr>
                <w:noProof/>
                <w:webHidden/>
              </w:rPr>
            </w:r>
            <w:r w:rsidR="00BF01FF">
              <w:rPr>
                <w:noProof/>
                <w:webHidden/>
              </w:rPr>
              <w:fldChar w:fldCharType="separate"/>
            </w:r>
            <w:r w:rsidR="00D443E1">
              <w:rPr>
                <w:noProof/>
                <w:webHidden/>
              </w:rPr>
              <w:t>10</w:t>
            </w:r>
            <w:r w:rsidR="00BF01FF">
              <w:rPr>
                <w:noProof/>
                <w:webHidden/>
              </w:rPr>
              <w:fldChar w:fldCharType="end"/>
            </w:r>
          </w:hyperlink>
        </w:p>
        <w:p w14:paraId="0A75C0EA" w14:textId="272D1E7C" w:rsidR="00BF01FF" w:rsidRDefault="00000000" w:rsidP="00BF01FF">
          <w:pPr>
            <w:pStyle w:val="INNH1"/>
            <w:rPr>
              <w:rFonts w:eastAsiaTheme="minorEastAsia"/>
              <w:noProof/>
              <w:sz w:val="24"/>
              <w:szCs w:val="24"/>
              <w:lang w:eastAsia="nb-NO"/>
            </w:rPr>
          </w:pPr>
          <w:hyperlink w:anchor="_Toc169591899" w:history="1">
            <w:r w:rsidR="00BF01FF" w:rsidRPr="00A2137B">
              <w:rPr>
                <w:rStyle w:val="Hyperkobling"/>
                <w:rFonts w:ascii="Georgia" w:eastAsia="Times New Roman" w:hAnsi="Georgia"/>
                <w:b/>
                <w:bCs/>
                <w:noProof/>
                <w:lang w:eastAsia="nb-NO"/>
              </w:rPr>
              <w:t>10. Lederlønn</w:t>
            </w:r>
            <w:r w:rsidR="00BF01FF">
              <w:rPr>
                <w:noProof/>
                <w:webHidden/>
              </w:rPr>
              <w:tab/>
            </w:r>
            <w:r w:rsidR="00BF01FF">
              <w:rPr>
                <w:noProof/>
                <w:webHidden/>
              </w:rPr>
              <w:fldChar w:fldCharType="begin"/>
            </w:r>
            <w:r w:rsidR="00BF01FF">
              <w:rPr>
                <w:noProof/>
                <w:webHidden/>
              </w:rPr>
              <w:instrText xml:space="preserve"> PAGEREF _Toc169591899 \h </w:instrText>
            </w:r>
            <w:r w:rsidR="00BF01FF">
              <w:rPr>
                <w:noProof/>
                <w:webHidden/>
              </w:rPr>
            </w:r>
            <w:r w:rsidR="00BF01FF">
              <w:rPr>
                <w:noProof/>
                <w:webHidden/>
              </w:rPr>
              <w:fldChar w:fldCharType="separate"/>
            </w:r>
            <w:r w:rsidR="00D443E1">
              <w:rPr>
                <w:noProof/>
                <w:webHidden/>
              </w:rPr>
              <w:t>10</w:t>
            </w:r>
            <w:r w:rsidR="00BF01FF">
              <w:rPr>
                <w:noProof/>
                <w:webHidden/>
              </w:rPr>
              <w:fldChar w:fldCharType="end"/>
            </w:r>
          </w:hyperlink>
        </w:p>
        <w:p w14:paraId="6276757F" w14:textId="0FC8E4F2" w:rsidR="00BF01FF" w:rsidRDefault="00000000" w:rsidP="00BF01FF">
          <w:pPr>
            <w:pStyle w:val="INNH1"/>
            <w:rPr>
              <w:rFonts w:eastAsiaTheme="minorEastAsia"/>
              <w:noProof/>
              <w:sz w:val="24"/>
              <w:szCs w:val="24"/>
              <w:lang w:eastAsia="nb-NO"/>
            </w:rPr>
          </w:pPr>
          <w:hyperlink w:anchor="_Toc169591900" w:history="1">
            <w:r w:rsidR="00BF01FF" w:rsidRPr="00A2137B">
              <w:rPr>
                <w:rStyle w:val="Hyperkobling"/>
                <w:rFonts w:ascii="Georgia" w:eastAsia="Times New Roman" w:hAnsi="Georgia"/>
                <w:b/>
                <w:bCs/>
                <w:noProof/>
                <w:lang w:eastAsia="nb-NO"/>
              </w:rPr>
              <w:t>11. Virkningstidspunkt og revisjon</w:t>
            </w:r>
            <w:r w:rsidR="00BF01FF">
              <w:rPr>
                <w:noProof/>
                <w:webHidden/>
              </w:rPr>
              <w:tab/>
            </w:r>
            <w:r w:rsidR="00BF01FF">
              <w:rPr>
                <w:noProof/>
                <w:webHidden/>
              </w:rPr>
              <w:fldChar w:fldCharType="begin"/>
            </w:r>
            <w:r w:rsidR="00BF01FF">
              <w:rPr>
                <w:noProof/>
                <w:webHidden/>
              </w:rPr>
              <w:instrText xml:space="preserve"> PAGEREF _Toc169591900 \h </w:instrText>
            </w:r>
            <w:r w:rsidR="00BF01FF">
              <w:rPr>
                <w:noProof/>
                <w:webHidden/>
              </w:rPr>
            </w:r>
            <w:r w:rsidR="00BF01FF">
              <w:rPr>
                <w:noProof/>
                <w:webHidden/>
              </w:rPr>
              <w:fldChar w:fldCharType="separate"/>
            </w:r>
            <w:r w:rsidR="00D443E1">
              <w:rPr>
                <w:noProof/>
                <w:webHidden/>
              </w:rPr>
              <w:t>11</w:t>
            </w:r>
            <w:r w:rsidR="00BF01FF">
              <w:rPr>
                <w:noProof/>
                <w:webHidden/>
              </w:rPr>
              <w:fldChar w:fldCharType="end"/>
            </w:r>
          </w:hyperlink>
        </w:p>
        <w:p w14:paraId="5B1C0DD4" w14:textId="32AD8086" w:rsidR="00AF22E4" w:rsidRDefault="00AF22E4">
          <w:r>
            <w:rPr>
              <w:b/>
              <w:bCs/>
            </w:rPr>
            <w:fldChar w:fldCharType="end"/>
          </w:r>
        </w:p>
      </w:sdtContent>
    </w:sdt>
    <w:p w14:paraId="23059379" w14:textId="77777777" w:rsidR="003E39EC" w:rsidRDefault="003E39EC" w:rsidP="003E39EC">
      <w:pPr>
        <w:rPr>
          <w:lang w:eastAsia="nb-NO"/>
        </w:rPr>
      </w:pPr>
    </w:p>
    <w:p w14:paraId="2F92B6E3" w14:textId="77777777" w:rsidR="003E39EC" w:rsidRDefault="003E39EC" w:rsidP="003E39EC">
      <w:pPr>
        <w:rPr>
          <w:lang w:eastAsia="nb-NO"/>
        </w:rPr>
      </w:pPr>
    </w:p>
    <w:p w14:paraId="2BE9B1FB" w14:textId="77777777" w:rsidR="003E39EC" w:rsidRDefault="003E39EC" w:rsidP="003E39EC">
      <w:pPr>
        <w:rPr>
          <w:lang w:eastAsia="nb-NO"/>
        </w:rPr>
      </w:pPr>
    </w:p>
    <w:p w14:paraId="2141DBC4" w14:textId="77777777" w:rsidR="003E39EC" w:rsidRDefault="003E39EC" w:rsidP="003E39EC">
      <w:pPr>
        <w:rPr>
          <w:lang w:eastAsia="nb-NO"/>
        </w:rPr>
      </w:pPr>
    </w:p>
    <w:p w14:paraId="7C7CA224" w14:textId="77777777" w:rsidR="003E39EC" w:rsidRPr="003E39EC" w:rsidRDefault="003E39EC" w:rsidP="003E39EC">
      <w:pPr>
        <w:rPr>
          <w:lang w:eastAsia="nb-NO"/>
        </w:rPr>
      </w:pPr>
    </w:p>
    <w:p w14:paraId="7CFA904B" w14:textId="77777777" w:rsidR="003E39EC" w:rsidRDefault="003E39EC" w:rsidP="00CE2747">
      <w:pPr>
        <w:pStyle w:val="Overskrift1"/>
        <w:rPr>
          <w:rFonts w:ascii="Georgia" w:eastAsia="Times New Roman" w:hAnsi="Georgia"/>
          <w:b/>
          <w:bCs/>
          <w:color w:val="auto"/>
          <w:sz w:val="24"/>
          <w:szCs w:val="24"/>
          <w:lang w:eastAsia="nb-NO"/>
        </w:rPr>
      </w:pPr>
    </w:p>
    <w:p w14:paraId="4E41568D" w14:textId="77777777" w:rsidR="003E39EC" w:rsidRDefault="003E39EC" w:rsidP="00CE2747">
      <w:pPr>
        <w:pStyle w:val="Overskrift1"/>
        <w:rPr>
          <w:rFonts w:ascii="Georgia" w:eastAsia="Times New Roman" w:hAnsi="Georgia"/>
          <w:b/>
          <w:bCs/>
          <w:color w:val="auto"/>
          <w:sz w:val="24"/>
          <w:szCs w:val="24"/>
          <w:lang w:eastAsia="nb-NO"/>
        </w:rPr>
      </w:pPr>
    </w:p>
    <w:p w14:paraId="42330EE5" w14:textId="77777777" w:rsidR="00AF22E4" w:rsidRPr="00A572CB" w:rsidRDefault="00AF22E4" w:rsidP="00A572CB">
      <w:pPr>
        <w:rPr>
          <w:lang w:eastAsia="nb-NO"/>
        </w:rPr>
      </w:pPr>
    </w:p>
    <w:p w14:paraId="4E04EFE5" w14:textId="77777777" w:rsidR="00A572CB" w:rsidRDefault="00A572CB" w:rsidP="00CE2747">
      <w:pPr>
        <w:pStyle w:val="Overskrift1"/>
        <w:rPr>
          <w:rFonts w:ascii="Georgia" w:eastAsia="Times New Roman" w:hAnsi="Georgia"/>
          <w:b/>
          <w:bCs/>
          <w:color w:val="auto"/>
          <w:sz w:val="24"/>
          <w:szCs w:val="24"/>
          <w:lang w:eastAsia="nb-NO"/>
        </w:rPr>
      </w:pPr>
    </w:p>
    <w:p w14:paraId="687FEFDD" w14:textId="0184A7C2" w:rsidR="00A572CB" w:rsidRDefault="00A572CB">
      <w:pPr>
        <w:rPr>
          <w:lang w:eastAsia="nb-NO"/>
        </w:rPr>
      </w:pPr>
      <w:r>
        <w:rPr>
          <w:lang w:eastAsia="nb-NO"/>
        </w:rPr>
        <w:br w:type="page"/>
      </w:r>
    </w:p>
    <w:p w14:paraId="59246A6F" w14:textId="77777777" w:rsidR="00A572CB" w:rsidRPr="00305C70" w:rsidRDefault="00A572CB" w:rsidP="00A572CB">
      <w:pPr>
        <w:rPr>
          <w:sz w:val="28"/>
          <w:szCs w:val="28"/>
          <w:lang w:eastAsia="nb-NO"/>
        </w:rPr>
      </w:pPr>
    </w:p>
    <w:p w14:paraId="6114C80D" w14:textId="207BF223" w:rsidR="001B3267" w:rsidRPr="00305C70" w:rsidRDefault="001B3267" w:rsidP="00CE2747">
      <w:pPr>
        <w:pStyle w:val="Overskrift1"/>
        <w:rPr>
          <w:rFonts w:ascii="Georgia" w:eastAsia="Times New Roman" w:hAnsi="Georgia"/>
          <w:b/>
          <w:bCs/>
          <w:color w:val="auto"/>
          <w:sz w:val="28"/>
          <w:szCs w:val="28"/>
          <w:lang w:eastAsia="nb-NO"/>
        </w:rPr>
      </w:pPr>
      <w:bookmarkStart w:id="0" w:name="_Toc169591885"/>
      <w:r w:rsidRPr="00305C70">
        <w:rPr>
          <w:rFonts w:ascii="Georgia" w:eastAsia="Times New Roman" w:hAnsi="Georgia"/>
          <w:b/>
          <w:bCs/>
          <w:color w:val="auto"/>
          <w:sz w:val="28"/>
          <w:szCs w:val="28"/>
          <w:lang w:eastAsia="nb-NO"/>
        </w:rPr>
        <w:t>1. Innledning</w:t>
      </w:r>
      <w:bookmarkEnd w:id="0"/>
    </w:p>
    <w:p w14:paraId="754B97C6" w14:textId="7B076E0B"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Nasjonal lønnspolitikk er forankret i Hovedtariffavtalens punkt 3.2.</w:t>
      </w:r>
      <w:r w:rsidR="009110D4">
        <w:rPr>
          <w:rFonts w:ascii="Georgia" w:eastAsia="Times New Roman" w:hAnsi="Georgia" w:cs="Times New Roman"/>
          <w:kern w:val="0"/>
          <w:sz w:val="24"/>
          <w:szCs w:val="24"/>
          <w:lang w:eastAsia="nb-NO"/>
          <w14:ligatures w14:val="none"/>
        </w:rPr>
        <w:t xml:space="preserve"> </w:t>
      </w:r>
      <w:r w:rsidRPr="00CE2747">
        <w:rPr>
          <w:rFonts w:ascii="Georgia" w:eastAsia="Times New Roman" w:hAnsi="Georgia" w:cs="Times New Roman"/>
          <w:kern w:val="0"/>
          <w:sz w:val="24"/>
          <w:szCs w:val="24"/>
          <w:lang w:eastAsia="nb-NO"/>
          <w14:ligatures w14:val="none"/>
        </w:rPr>
        <w:t>I dette dokumentet brukes begrepet «Nasjonal lønnspolitikk» om lokal lønnspolitikk for hele rettssubjektet Den norske kirke.</w:t>
      </w:r>
    </w:p>
    <w:p w14:paraId="700A8D33" w14:textId="77777777" w:rsidR="001B326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Dokumentet gir overordnede rammer og føringer for lønnsdannelsen i hele virksomheten, og omfatter alle ansatte i virksomheten. Den enkelte enhet har mulighet til å fastsette supplerende /utfyllende bestemmelser etter drøftinger i lokalt kontaktmøte.</w:t>
      </w:r>
    </w:p>
    <w:p w14:paraId="18F50B00" w14:textId="2399789D" w:rsidR="00C943D2" w:rsidRPr="00CE2747" w:rsidRDefault="006F1E39"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 xml:space="preserve">Nasjonal lønnspolitikk </w:t>
      </w:r>
      <w:r w:rsidR="003B584E">
        <w:rPr>
          <w:rFonts w:ascii="Georgia" w:eastAsia="Times New Roman" w:hAnsi="Georgia" w:cs="Times New Roman"/>
          <w:kern w:val="0"/>
          <w:sz w:val="24"/>
          <w:szCs w:val="24"/>
          <w:lang w:eastAsia="nb-NO"/>
          <w14:ligatures w14:val="none"/>
        </w:rPr>
        <w:t xml:space="preserve">må oppdateres kontinuerlig. Etter revisjonen våren 2024 har partene identifisert et behov for å arbeide videre med </w:t>
      </w:r>
      <w:r w:rsidR="00181728">
        <w:rPr>
          <w:rFonts w:ascii="Georgia" w:eastAsia="Times New Roman" w:hAnsi="Georgia" w:cs="Times New Roman"/>
          <w:kern w:val="0"/>
          <w:sz w:val="24"/>
          <w:szCs w:val="24"/>
          <w:lang w:eastAsia="nb-NO"/>
          <w14:ligatures w14:val="none"/>
        </w:rPr>
        <w:t xml:space="preserve">utforming av lønnspolitikk </w:t>
      </w:r>
      <w:r w:rsidR="006428BC">
        <w:rPr>
          <w:rFonts w:ascii="Georgia" w:eastAsia="Times New Roman" w:hAnsi="Georgia" w:cs="Times New Roman"/>
          <w:kern w:val="0"/>
          <w:sz w:val="24"/>
          <w:szCs w:val="24"/>
          <w:lang w:eastAsia="nb-NO"/>
          <w14:ligatures w14:val="none"/>
        </w:rPr>
        <w:t xml:space="preserve">innenfor stillingskodene i prestetjenesten. </w:t>
      </w:r>
      <w:r w:rsidR="003B584E">
        <w:rPr>
          <w:rFonts w:ascii="Georgia" w:eastAsia="Times New Roman" w:hAnsi="Georgia" w:cs="Times New Roman"/>
          <w:kern w:val="0"/>
          <w:sz w:val="24"/>
          <w:szCs w:val="24"/>
          <w:lang w:eastAsia="nb-NO"/>
          <w14:ligatures w14:val="none"/>
        </w:rPr>
        <w:t xml:space="preserve"> </w:t>
      </w:r>
    </w:p>
    <w:p w14:paraId="5FD7CA8C" w14:textId="011E4D48" w:rsidR="001B326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 xml:space="preserve">Nasjonal lønnspolitikk er fastsatt av Arbeidsgiverutvalget (AGU) </w:t>
      </w:r>
      <w:r w:rsidR="00955E7C">
        <w:rPr>
          <w:rFonts w:ascii="Georgia" w:eastAsia="Times New Roman" w:hAnsi="Georgia" w:cs="Times New Roman"/>
          <w:kern w:val="0"/>
          <w:sz w:val="24"/>
          <w:szCs w:val="24"/>
          <w:lang w:eastAsia="nb-NO"/>
          <w14:ligatures w14:val="none"/>
        </w:rPr>
        <w:t>8. august 2024</w:t>
      </w:r>
      <w:r w:rsidRPr="00CE2747">
        <w:rPr>
          <w:rFonts w:ascii="Georgia" w:eastAsia="Times New Roman" w:hAnsi="Georgia" w:cs="Times New Roman"/>
          <w:kern w:val="0"/>
          <w:sz w:val="24"/>
          <w:szCs w:val="24"/>
          <w:lang w:eastAsia="nb-NO"/>
          <w14:ligatures w14:val="none"/>
        </w:rPr>
        <w:t xml:space="preserve"> etter drøftinger i Kontaktmøtet</w:t>
      </w:r>
      <w:r w:rsidR="00CE2747" w:rsidRPr="00CE2747">
        <w:rPr>
          <w:rFonts w:ascii="Georgia" w:eastAsia="Times New Roman" w:hAnsi="Georgia" w:cs="Times New Roman"/>
          <w:kern w:val="0"/>
          <w:sz w:val="24"/>
          <w:szCs w:val="24"/>
          <w:lang w:eastAsia="nb-NO"/>
          <w14:ligatures w14:val="none"/>
        </w:rPr>
        <w:t xml:space="preserve"> 4. juni </w:t>
      </w:r>
      <w:r w:rsidR="00EF3C24">
        <w:rPr>
          <w:rFonts w:ascii="Georgia" w:eastAsia="Times New Roman" w:hAnsi="Georgia" w:cs="Times New Roman"/>
          <w:kern w:val="0"/>
          <w:sz w:val="24"/>
          <w:szCs w:val="24"/>
          <w:lang w:eastAsia="nb-NO"/>
          <w14:ligatures w14:val="none"/>
        </w:rPr>
        <w:t xml:space="preserve">2024. </w:t>
      </w:r>
    </w:p>
    <w:p w14:paraId="275A5E9B" w14:textId="77777777" w:rsidR="00EF3C24" w:rsidRPr="00CE2747" w:rsidRDefault="00EF3C24"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748241C9" w14:textId="77777777" w:rsidR="001B3267" w:rsidRPr="007F3C1D" w:rsidRDefault="001B3267" w:rsidP="00CE2747">
      <w:pPr>
        <w:pStyle w:val="Overskrift1"/>
        <w:rPr>
          <w:rFonts w:ascii="Georgia" w:eastAsia="Times New Roman" w:hAnsi="Georgia"/>
          <w:b/>
          <w:bCs/>
          <w:color w:val="auto"/>
          <w:sz w:val="28"/>
          <w:szCs w:val="28"/>
          <w:lang w:eastAsia="nb-NO"/>
        </w:rPr>
      </w:pPr>
      <w:bookmarkStart w:id="1" w:name="_Toc169591886"/>
      <w:r w:rsidRPr="007F3C1D">
        <w:rPr>
          <w:rFonts w:ascii="Georgia" w:eastAsia="Times New Roman" w:hAnsi="Georgia"/>
          <w:b/>
          <w:bCs/>
          <w:color w:val="auto"/>
          <w:sz w:val="28"/>
          <w:szCs w:val="28"/>
          <w:lang w:eastAsia="nb-NO"/>
        </w:rPr>
        <w:t>2. Formål og intensjoner</w:t>
      </w:r>
      <w:bookmarkEnd w:id="1"/>
    </w:p>
    <w:p w14:paraId="1BD4CC2A" w14:textId="77777777" w:rsidR="008E6BDD"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 xml:space="preserve">Nasjonal lønnspolitikk skal bidra at til at </w:t>
      </w:r>
      <w:r w:rsidR="009175C6" w:rsidRPr="00CE2747">
        <w:rPr>
          <w:rFonts w:ascii="Georgia" w:eastAsia="Times New Roman" w:hAnsi="Georgia" w:cs="Times New Roman"/>
          <w:kern w:val="0"/>
          <w:sz w:val="24"/>
          <w:szCs w:val="24"/>
          <w:lang w:eastAsia="nb-NO"/>
          <w14:ligatures w14:val="none"/>
        </w:rPr>
        <w:t xml:space="preserve">Den norske kirke (rettssubjektet) </w:t>
      </w:r>
      <w:r w:rsidRPr="00CE2747">
        <w:rPr>
          <w:rFonts w:ascii="Georgia" w:eastAsia="Times New Roman" w:hAnsi="Georgia" w:cs="Times New Roman"/>
          <w:kern w:val="0"/>
          <w:sz w:val="24"/>
          <w:szCs w:val="24"/>
          <w:lang w:eastAsia="nb-NO"/>
          <w14:ligatures w14:val="none"/>
        </w:rPr>
        <w:t>virksomheten kan løse sine oppgaver</w:t>
      </w:r>
      <w:r w:rsidR="007E6E22" w:rsidRPr="00CE2747">
        <w:rPr>
          <w:rFonts w:ascii="Georgia" w:eastAsia="Times New Roman" w:hAnsi="Georgia" w:cs="Times New Roman"/>
          <w:kern w:val="0"/>
          <w:sz w:val="24"/>
          <w:szCs w:val="24"/>
          <w:lang w:eastAsia="nb-NO"/>
          <w14:ligatures w14:val="none"/>
        </w:rPr>
        <w:t xml:space="preserve"> som en landsdekkende folkekirke</w:t>
      </w:r>
      <w:r w:rsidRPr="00CE2747">
        <w:rPr>
          <w:rFonts w:ascii="Georgia" w:eastAsia="Times New Roman" w:hAnsi="Georgia" w:cs="Times New Roman"/>
          <w:kern w:val="0"/>
          <w:sz w:val="24"/>
          <w:szCs w:val="24"/>
          <w:lang w:eastAsia="nb-NO"/>
          <w14:ligatures w14:val="none"/>
        </w:rPr>
        <w:t xml:space="preserve">. </w:t>
      </w:r>
    </w:p>
    <w:p w14:paraId="10E082F9" w14:textId="2BC7E424" w:rsidR="00F94CCA" w:rsidRDefault="008E6BDD"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Lønnspolitikken skal</w:t>
      </w:r>
      <w:r w:rsidR="0044530A">
        <w:rPr>
          <w:rFonts w:ascii="Georgia" w:eastAsia="Times New Roman" w:hAnsi="Georgia" w:cs="Times New Roman"/>
          <w:kern w:val="0"/>
          <w:sz w:val="24"/>
          <w:szCs w:val="24"/>
          <w:lang w:eastAsia="nb-NO"/>
          <w14:ligatures w14:val="none"/>
        </w:rPr>
        <w:t xml:space="preserve"> </w:t>
      </w:r>
      <w:r w:rsidR="004523F7">
        <w:rPr>
          <w:rFonts w:ascii="Georgia" w:eastAsia="Times New Roman" w:hAnsi="Georgia" w:cs="Times New Roman"/>
          <w:kern w:val="0"/>
          <w:sz w:val="24"/>
          <w:szCs w:val="24"/>
          <w:lang w:eastAsia="nb-NO"/>
          <w14:ligatures w14:val="none"/>
        </w:rPr>
        <w:t xml:space="preserve">bidra til å veilede og operasjonalisere </w:t>
      </w:r>
      <w:r w:rsidR="0062147B">
        <w:rPr>
          <w:rFonts w:ascii="Georgia" w:eastAsia="Times New Roman" w:hAnsi="Georgia" w:cs="Times New Roman"/>
          <w:kern w:val="0"/>
          <w:sz w:val="24"/>
          <w:szCs w:val="24"/>
          <w:lang w:eastAsia="nb-NO"/>
          <w14:ligatures w14:val="none"/>
        </w:rPr>
        <w:t>HTAs lønnsbestemmelser i alle enh</w:t>
      </w:r>
      <w:r w:rsidR="00E47F03">
        <w:rPr>
          <w:rFonts w:ascii="Georgia" w:eastAsia="Times New Roman" w:hAnsi="Georgia" w:cs="Times New Roman"/>
          <w:kern w:val="0"/>
          <w:sz w:val="24"/>
          <w:szCs w:val="24"/>
          <w:lang w:eastAsia="nb-NO"/>
          <w14:ligatures w14:val="none"/>
        </w:rPr>
        <w:t>e</w:t>
      </w:r>
      <w:r w:rsidR="0062147B">
        <w:rPr>
          <w:rFonts w:ascii="Georgia" w:eastAsia="Times New Roman" w:hAnsi="Georgia" w:cs="Times New Roman"/>
          <w:kern w:val="0"/>
          <w:sz w:val="24"/>
          <w:szCs w:val="24"/>
          <w:lang w:eastAsia="nb-NO"/>
          <w14:ligatures w14:val="none"/>
        </w:rPr>
        <w:t>ter i rD</w:t>
      </w:r>
      <w:r w:rsidR="00074304">
        <w:rPr>
          <w:rFonts w:ascii="Georgia" w:eastAsia="Times New Roman" w:hAnsi="Georgia" w:cs="Times New Roman"/>
          <w:kern w:val="0"/>
          <w:sz w:val="24"/>
          <w:szCs w:val="24"/>
          <w:lang w:eastAsia="nb-NO"/>
          <w14:ligatures w14:val="none"/>
        </w:rPr>
        <w:t>nk</w:t>
      </w:r>
      <w:r w:rsidR="0062147B">
        <w:rPr>
          <w:rFonts w:ascii="Georgia" w:eastAsia="Times New Roman" w:hAnsi="Georgia" w:cs="Times New Roman"/>
          <w:kern w:val="0"/>
          <w:sz w:val="24"/>
          <w:szCs w:val="24"/>
          <w:lang w:eastAsia="nb-NO"/>
          <w14:ligatures w14:val="none"/>
        </w:rPr>
        <w:t>.</w:t>
      </w:r>
    </w:p>
    <w:p w14:paraId="4422AF8F" w14:textId="1A8C3BD8"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Lønnspolitikken og kriterier for avlønning skal være godt kjent blant medarbeidere</w:t>
      </w:r>
      <w:r w:rsidR="00C77749" w:rsidRPr="00CE2747">
        <w:rPr>
          <w:rFonts w:ascii="Georgia" w:eastAsia="Times New Roman" w:hAnsi="Georgia" w:cs="Times New Roman"/>
          <w:kern w:val="0"/>
          <w:sz w:val="24"/>
          <w:szCs w:val="24"/>
          <w:lang w:eastAsia="nb-NO"/>
          <w14:ligatures w14:val="none"/>
        </w:rPr>
        <w:t>, tillitsvalgte</w:t>
      </w:r>
      <w:r w:rsidRPr="00CE2747">
        <w:rPr>
          <w:rFonts w:ascii="Georgia" w:eastAsia="Times New Roman" w:hAnsi="Georgia" w:cs="Times New Roman"/>
          <w:kern w:val="0"/>
          <w:sz w:val="24"/>
          <w:szCs w:val="24"/>
          <w:lang w:eastAsia="nb-NO"/>
          <w14:ligatures w14:val="none"/>
        </w:rPr>
        <w:t xml:space="preserve"> og ledere i virksomheten</w:t>
      </w:r>
      <w:r w:rsidR="00670518" w:rsidRPr="00CE2747">
        <w:rPr>
          <w:rFonts w:ascii="Georgia" w:eastAsia="Times New Roman" w:hAnsi="Georgia" w:cs="Times New Roman"/>
          <w:kern w:val="0"/>
          <w:sz w:val="24"/>
          <w:szCs w:val="24"/>
          <w:lang w:eastAsia="nb-NO"/>
          <w14:ligatures w14:val="none"/>
        </w:rPr>
        <w:t>. Dette er en viktig forutsetning for å sikre</w:t>
      </w:r>
      <w:r w:rsidR="00C77749" w:rsidRPr="00CE2747">
        <w:rPr>
          <w:rFonts w:ascii="Georgia" w:eastAsia="Times New Roman" w:hAnsi="Georgia" w:cs="Times New Roman"/>
          <w:kern w:val="0"/>
          <w:sz w:val="24"/>
          <w:szCs w:val="24"/>
          <w:lang w:eastAsia="nb-NO"/>
          <w14:ligatures w14:val="none"/>
        </w:rPr>
        <w:t xml:space="preserve"> en tran</w:t>
      </w:r>
      <w:r w:rsidR="002062D7" w:rsidRPr="00CE2747">
        <w:rPr>
          <w:rFonts w:ascii="Georgia" w:eastAsia="Times New Roman" w:hAnsi="Georgia" w:cs="Times New Roman"/>
          <w:kern w:val="0"/>
          <w:sz w:val="24"/>
          <w:szCs w:val="24"/>
          <w:lang w:eastAsia="nb-NO"/>
          <w14:ligatures w14:val="none"/>
        </w:rPr>
        <w:t xml:space="preserve">sparent lønnsutvikling i virksomheten. </w:t>
      </w:r>
    </w:p>
    <w:p w14:paraId="01B5DE64" w14:textId="77777777"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Nasjonal lønnspolitikk må være:</w:t>
      </w:r>
    </w:p>
    <w:p w14:paraId="392142D9" w14:textId="77777777" w:rsidR="001B3267" w:rsidRPr="00CE2747" w:rsidRDefault="001B3267" w:rsidP="001B3267">
      <w:pPr>
        <w:numPr>
          <w:ilvl w:val="0"/>
          <w:numId w:val="1"/>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Relevant for alle enheter i virksomheten.</w:t>
      </w:r>
    </w:p>
    <w:p w14:paraId="4C0E523B" w14:textId="77777777" w:rsidR="001B3267" w:rsidRPr="00CE2747" w:rsidRDefault="001B3267" w:rsidP="001B3267">
      <w:pPr>
        <w:numPr>
          <w:ilvl w:val="0"/>
          <w:numId w:val="1"/>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Relevant for alle tjenestegrupper i virksomheten.</w:t>
      </w:r>
    </w:p>
    <w:p w14:paraId="5C757248" w14:textId="77777777"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Lønnspolitikken generelt i virksomheten skal blant annet bidra til å:</w:t>
      </w:r>
    </w:p>
    <w:p w14:paraId="20AE0D9F" w14:textId="7FAB76DA" w:rsidR="001B3267" w:rsidRPr="00CE2747" w:rsidRDefault="001B3267" w:rsidP="001B3267">
      <w:pPr>
        <w:numPr>
          <w:ilvl w:val="0"/>
          <w:numId w:val="2"/>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Sikre kvalitativt gode tjenester</w:t>
      </w:r>
      <w:r w:rsidR="00E2669B">
        <w:rPr>
          <w:rFonts w:ascii="Georgia" w:eastAsia="Times New Roman" w:hAnsi="Georgia" w:cs="Times New Roman"/>
          <w:i/>
          <w:iCs/>
          <w:kern w:val="0"/>
          <w:sz w:val="24"/>
          <w:szCs w:val="24"/>
          <w:lang w:eastAsia="nb-NO"/>
          <w14:ligatures w14:val="none"/>
        </w:rPr>
        <w:t xml:space="preserve"> og motivere til </w:t>
      </w:r>
      <w:r w:rsidR="00C05367">
        <w:rPr>
          <w:rFonts w:ascii="Georgia" w:eastAsia="Times New Roman" w:hAnsi="Georgia" w:cs="Times New Roman"/>
          <w:i/>
          <w:iCs/>
          <w:kern w:val="0"/>
          <w:sz w:val="24"/>
          <w:szCs w:val="24"/>
          <w:lang w:eastAsia="nb-NO"/>
          <w14:ligatures w14:val="none"/>
        </w:rPr>
        <w:t>kompetanseutvikling</w:t>
      </w:r>
      <w:r w:rsidRPr="00CE2747">
        <w:rPr>
          <w:rFonts w:ascii="Georgia" w:eastAsia="Times New Roman" w:hAnsi="Georgia" w:cs="Times New Roman"/>
          <w:i/>
          <w:iCs/>
          <w:kern w:val="0"/>
          <w:sz w:val="24"/>
          <w:szCs w:val="24"/>
          <w:lang w:eastAsia="nb-NO"/>
          <w14:ligatures w14:val="none"/>
        </w:rPr>
        <w:t>.</w:t>
      </w:r>
    </w:p>
    <w:p w14:paraId="504D61F4" w14:textId="77777777" w:rsidR="001B3267" w:rsidRPr="00CE2747" w:rsidRDefault="001B3267" w:rsidP="001B3267">
      <w:pPr>
        <w:numPr>
          <w:ilvl w:val="0"/>
          <w:numId w:val="2"/>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Beholde, utvikle og rekruttere.</w:t>
      </w:r>
    </w:p>
    <w:p w14:paraId="43B3BBA3" w14:textId="77777777" w:rsidR="001B3267" w:rsidRPr="00CE2747" w:rsidRDefault="001B3267" w:rsidP="001B3267">
      <w:pPr>
        <w:numPr>
          <w:ilvl w:val="0"/>
          <w:numId w:val="2"/>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i/>
          <w:iCs/>
          <w:kern w:val="0"/>
          <w:sz w:val="24"/>
          <w:szCs w:val="24"/>
          <w:lang w:eastAsia="nb-NO"/>
          <w14:ligatures w14:val="none"/>
        </w:rPr>
        <w:t>Motivere til kompetanseutvikling.</w:t>
      </w:r>
    </w:p>
    <w:p w14:paraId="61322891" w14:textId="77777777"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Nasjonal lønnspolitikk skal bidra til at Den norske kirke til enhver tid er best mulig i stand til å løse sine oppgaver og sitt oppdrag.</w:t>
      </w:r>
    </w:p>
    <w:p w14:paraId="44CC942C" w14:textId="520A7B40" w:rsidR="00B77C4B" w:rsidRDefault="001B3267" w:rsidP="00B77C4B">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lastRenderedPageBreak/>
        <w:t>Lønnspolitikken skal sikre sammenheng mellom lønn, formell- og realkompetanse, arbeidsoppgaver og resultater. Lønnspolitikken skal være et styrings – og utviklingsverktøy for lederne.</w:t>
      </w:r>
      <w:r w:rsidR="00144D89" w:rsidRPr="00CE2747">
        <w:rPr>
          <w:rFonts w:ascii="Georgia" w:eastAsia="Times New Roman" w:hAnsi="Georgia" w:cs="Times New Roman"/>
          <w:kern w:val="0"/>
          <w:sz w:val="24"/>
          <w:szCs w:val="24"/>
          <w:lang w:eastAsia="nb-NO"/>
          <w14:ligatures w14:val="none"/>
        </w:rPr>
        <w:t xml:space="preserve"> </w:t>
      </w:r>
    </w:p>
    <w:p w14:paraId="0A903B95" w14:textId="77777777" w:rsidR="00EF3C24" w:rsidRPr="00CE2747" w:rsidRDefault="00EF3C24" w:rsidP="00B77C4B">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11BC29EC" w14:textId="77777777" w:rsidR="0025067B" w:rsidRPr="00BE0568" w:rsidRDefault="001B3267" w:rsidP="001B3267">
      <w:pPr>
        <w:spacing w:before="100" w:beforeAutospacing="1" w:after="100" w:afterAutospacing="1" w:line="240" w:lineRule="auto"/>
        <w:rPr>
          <w:rFonts w:ascii="Georgia" w:eastAsia="Times New Roman" w:hAnsi="Georgia" w:cs="Times New Roman"/>
          <w:b/>
          <w:bCs/>
          <w:kern w:val="0"/>
          <w:sz w:val="28"/>
          <w:szCs w:val="28"/>
          <w:lang w:eastAsia="nb-NO"/>
          <w14:ligatures w14:val="none"/>
        </w:rPr>
      </w:pPr>
      <w:r w:rsidRPr="00BE0568">
        <w:rPr>
          <w:rFonts w:ascii="Georgia" w:eastAsia="Times New Roman" w:hAnsi="Georgia" w:cs="Times New Roman"/>
          <w:b/>
          <w:bCs/>
          <w:kern w:val="0"/>
          <w:sz w:val="28"/>
          <w:szCs w:val="28"/>
          <w:lang w:eastAsia="nb-NO"/>
          <w14:ligatures w14:val="none"/>
        </w:rPr>
        <w:t>3. Delegasjon</w:t>
      </w:r>
    </w:p>
    <w:p w14:paraId="5A44D560" w14:textId="23E48B2E" w:rsidR="001B3267" w:rsidRPr="00CE274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Ansvar for forhandlinger etter HTA punkt 4.2 og 4.3 er delegert av partene på virksomhetsnivå til det regionale nivået (bispedømmerådene og Kirkerådet).</w:t>
      </w:r>
    </w:p>
    <w:p w14:paraId="255E57CA" w14:textId="77777777" w:rsidR="00327C94" w:rsidRDefault="00327C94" w:rsidP="00327C94">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 xml:space="preserve">Forhandlinger etter HTA 4.1 (Lokale forhandlinger) er ikke fast delegert til det regionale nivået. Partene på virksomhetsnivå avgjør delegasjon etter HTA 4.1. 6. ledd når det avsettes midler til lokale forhandlinger på KA-området.  </w:t>
      </w:r>
    </w:p>
    <w:p w14:paraId="6ABDEF35" w14:textId="77777777" w:rsidR="00EF3C24" w:rsidRDefault="00EF3C24" w:rsidP="00327C94">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1DBAA3B6" w14:textId="0F332D9F" w:rsidR="001B3267" w:rsidRPr="00E42A03" w:rsidRDefault="001B3267" w:rsidP="00E42A03">
      <w:pPr>
        <w:pStyle w:val="Overskrift1"/>
        <w:rPr>
          <w:rFonts w:ascii="Georgia" w:eastAsia="Times New Roman" w:hAnsi="Georgia"/>
          <w:b/>
          <w:bCs/>
          <w:color w:val="auto"/>
          <w:sz w:val="28"/>
          <w:szCs w:val="28"/>
          <w:lang w:eastAsia="nb-NO"/>
        </w:rPr>
      </w:pPr>
      <w:bookmarkStart w:id="2" w:name="_Toc169591887"/>
      <w:r w:rsidRPr="00E42A03">
        <w:rPr>
          <w:rFonts w:ascii="Georgia" w:eastAsia="Times New Roman" w:hAnsi="Georgia"/>
          <w:b/>
          <w:bCs/>
          <w:color w:val="auto"/>
          <w:sz w:val="28"/>
          <w:szCs w:val="28"/>
          <w:lang w:eastAsia="nb-NO"/>
        </w:rPr>
        <w:t xml:space="preserve">4. </w:t>
      </w:r>
      <w:r w:rsidR="00B51E0C" w:rsidRPr="00E42A03">
        <w:rPr>
          <w:rFonts w:ascii="Georgia" w:eastAsia="Times New Roman" w:hAnsi="Georgia"/>
          <w:b/>
          <w:bCs/>
          <w:color w:val="auto"/>
          <w:sz w:val="28"/>
          <w:szCs w:val="28"/>
          <w:lang w:eastAsia="nb-NO"/>
        </w:rPr>
        <w:t>R</w:t>
      </w:r>
      <w:r w:rsidRPr="00E42A03">
        <w:rPr>
          <w:rFonts w:ascii="Georgia" w:eastAsia="Times New Roman" w:hAnsi="Georgia"/>
          <w:b/>
          <w:bCs/>
          <w:color w:val="auto"/>
          <w:sz w:val="28"/>
          <w:szCs w:val="28"/>
          <w:lang w:eastAsia="nb-NO"/>
        </w:rPr>
        <w:t>etningslinjer for lønnsfastsetting</w:t>
      </w:r>
      <w:bookmarkEnd w:id="2"/>
    </w:p>
    <w:p w14:paraId="16CFD613" w14:textId="2AFEF633" w:rsidR="001C6FD6" w:rsidRPr="001406E4" w:rsidRDefault="001B3267" w:rsidP="00216698">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42A03">
        <w:rPr>
          <w:rFonts w:ascii="Georgia" w:eastAsia="Times New Roman" w:hAnsi="Georgia" w:cs="Times New Roman"/>
          <w:kern w:val="0"/>
          <w:sz w:val="24"/>
          <w:szCs w:val="24"/>
          <w:lang w:eastAsia="nb-NO"/>
          <w14:ligatures w14:val="none"/>
        </w:rPr>
        <w:t>Den norske kirke har to hovedgrupper av ansatte. Prester</w:t>
      </w:r>
      <w:r w:rsidR="005901E4">
        <w:rPr>
          <w:rFonts w:ascii="Georgia" w:eastAsia="Times New Roman" w:hAnsi="Georgia" w:cs="Times New Roman"/>
          <w:kern w:val="0"/>
          <w:sz w:val="24"/>
          <w:szCs w:val="24"/>
          <w:lang w:eastAsia="nb-NO"/>
          <w14:ligatures w14:val="none"/>
        </w:rPr>
        <w:t>,</w:t>
      </w:r>
      <w:r w:rsidRPr="00E42A03">
        <w:rPr>
          <w:rFonts w:ascii="Georgia" w:eastAsia="Times New Roman" w:hAnsi="Georgia" w:cs="Times New Roman"/>
          <w:kern w:val="0"/>
          <w:sz w:val="24"/>
          <w:szCs w:val="24"/>
          <w:lang w:eastAsia="nb-NO"/>
          <w14:ligatures w14:val="none"/>
        </w:rPr>
        <w:t xml:space="preserve"> og ansatte ved bispedømmekontorene og i Kirkerådet. For begge grupper er flere stillingskoder i bruk. Hovedtariffavtalen regulerer hvilke koder som </w:t>
      </w:r>
      <w:r w:rsidR="00282A63" w:rsidRPr="00E42A03">
        <w:rPr>
          <w:rFonts w:ascii="Georgia" w:eastAsia="Times New Roman" w:hAnsi="Georgia" w:cs="Times New Roman"/>
          <w:kern w:val="0"/>
          <w:sz w:val="24"/>
          <w:szCs w:val="24"/>
          <w:lang w:eastAsia="nb-NO"/>
          <w14:ligatures w14:val="none"/>
        </w:rPr>
        <w:t xml:space="preserve">finnes. Nasjonal lønnspolitikk regulerer hvilke koder som </w:t>
      </w:r>
      <w:r w:rsidRPr="00E42A03">
        <w:rPr>
          <w:rFonts w:ascii="Georgia" w:eastAsia="Times New Roman" w:hAnsi="Georgia" w:cs="Times New Roman"/>
          <w:kern w:val="0"/>
          <w:sz w:val="24"/>
          <w:szCs w:val="24"/>
          <w:lang w:eastAsia="nb-NO"/>
          <w14:ligatures w14:val="none"/>
        </w:rPr>
        <w:t>kan brukes</w:t>
      </w:r>
      <w:r w:rsidRPr="001406E4">
        <w:rPr>
          <w:rFonts w:ascii="Georgia" w:eastAsia="Times New Roman" w:hAnsi="Georgia" w:cs="Times New Roman"/>
          <w:kern w:val="0"/>
          <w:sz w:val="24"/>
          <w:szCs w:val="24"/>
          <w:lang w:eastAsia="nb-NO"/>
          <w14:ligatures w14:val="none"/>
        </w:rPr>
        <w:t>.  Stillingskoden styrer startlønn og lønnsutvikling. Rapportering i ulike sammenhenger skjer bl.a. på grunnlag av stillingskode. Det er derfor gitt felles normer for hvilke koder som kan brukes.</w:t>
      </w:r>
    </w:p>
    <w:p w14:paraId="285493D0" w14:textId="77777777" w:rsidR="001B3267" w:rsidRPr="001406E4" w:rsidRDefault="001B3267" w:rsidP="00F632B9">
      <w:pPr>
        <w:pStyle w:val="Overskrift2"/>
        <w:spacing w:before="0"/>
        <w:rPr>
          <w:rFonts w:ascii="Georgia" w:eastAsia="Times New Roman" w:hAnsi="Georgia"/>
          <w:b/>
          <w:bCs/>
          <w:color w:val="auto"/>
          <w:sz w:val="24"/>
          <w:szCs w:val="24"/>
          <w:lang w:eastAsia="nb-NO"/>
        </w:rPr>
      </w:pPr>
      <w:bookmarkStart w:id="3" w:name="_Toc169591888"/>
      <w:r w:rsidRPr="001406E4">
        <w:rPr>
          <w:rFonts w:ascii="Georgia" w:eastAsia="Times New Roman" w:hAnsi="Georgia"/>
          <w:b/>
          <w:bCs/>
          <w:color w:val="auto"/>
          <w:sz w:val="24"/>
          <w:szCs w:val="24"/>
          <w:lang w:eastAsia="nb-NO"/>
        </w:rPr>
        <w:t>4.1 Valg av stillingskode</w:t>
      </w:r>
      <w:bookmarkEnd w:id="3"/>
    </w:p>
    <w:p w14:paraId="4FB75865" w14:textId="77777777" w:rsidR="001B3267" w:rsidRDefault="001B3267" w:rsidP="00F632B9">
      <w:pPr>
        <w:spacing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t>Valg av stillingskode skal være forankret i en konkret vurdering av oppgaver, ansvar og kvalifikasjonskrav knyttet til den aktuelle stilling/medarbeider.</w:t>
      </w:r>
    </w:p>
    <w:p w14:paraId="47C6FF9F" w14:textId="1098F524" w:rsidR="001B3267" w:rsidRPr="00A43F0D" w:rsidRDefault="00E42A03" w:rsidP="00A43F0D">
      <w:pPr>
        <w:pStyle w:val="Overskrift2"/>
        <w:rPr>
          <w:rFonts w:ascii="Georgia" w:eastAsia="Times New Roman" w:hAnsi="Georgia"/>
          <w:b/>
          <w:bCs/>
          <w:color w:val="auto"/>
          <w:sz w:val="24"/>
          <w:szCs w:val="24"/>
          <w:lang w:eastAsia="nb-NO"/>
        </w:rPr>
      </w:pPr>
      <w:bookmarkStart w:id="4" w:name="_Toc169591889"/>
      <w:r w:rsidRPr="00A43F0D">
        <w:rPr>
          <w:rFonts w:ascii="Georgia" w:eastAsia="Times New Roman" w:hAnsi="Georgia"/>
          <w:b/>
          <w:bCs/>
          <w:color w:val="auto"/>
          <w:sz w:val="24"/>
          <w:szCs w:val="24"/>
          <w:lang w:eastAsia="nb-NO"/>
        </w:rPr>
        <w:t xml:space="preserve">4.1.1 </w:t>
      </w:r>
      <w:r w:rsidR="001B3267" w:rsidRPr="00A43F0D">
        <w:rPr>
          <w:rFonts w:ascii="Georgia" w:eastAsia="Times New Roman" w:hAnsi="Georgia"/>
          <w:b/>
          <w:bCs/>
          <w:color w:val="auto"/>
          <w:sz w:val="24"/>
          <w:szCs w:val="24"/>
          <w:lang w:eastAsia="nb-NO"/>
        </w:rPr>
        <w:t>Koder knyttet til prestetjenesten</w:t>
      </w:r>
      <w:bookmarkEnd w:id="4"/>
    </w:p>
    <w:p w14:paraId="384943F0" w14:textId="6A1F69CA" w:rsidR="001B3267" w:rsidRPr="001406E4" w:rsidRDefault="001B3267" w:rsidP="00F632B9">
      <w:pPr>
        <w:numPr>
          <w:ilvl w:val="0"/>
          <w:numId w:val="3"/>
        </w:numPr>
        <w:spacing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t xml:space="preserve">0922 kapellan/1555 sokneprest/0933 prost/0935 domprost/1170 biskop omtales ikke nærmere. Her henvises det til tjenesteordningene for henholdsvis </w:t>
      </w:r>
      <w:hyperlink r:id="rId8" w:history="1">
        <w:r w:rsidRPr="00634CB9">
          <w:rPr>
            <w:rStyle w:val="Hyperkobling"/>
            <w:rFonts w:ascii="Georgia" w:eastAsia="Times New Roman" w:hAnsi="Georgia" w:cs="Times New Roman"/>
            <w:kern w:val="0"/>
            <w:sz w:val="24"/>
            <w:szCs w:val="24"/>
            <w:lang w:eastAsia="nb-NO"/>
            <w14:ligatures w14:val="none"/>
          </w:rPr>
          <w:t>menighetsprest</w:t>
        </w:r>
      </w:hyperlink>
      <w:r w:rsidRPr="001406E4">
        <w:rPr>
          <w:rFonts w:ascii="Georgia" w:eastAsia="Times New Roman" w:hAnsi="Georgia" w:cs="Times New Roman"/>
          <w:kern w:val="0"/>
          <w:sz w:val="24"/>
          <w:szCs w:val="24"/>
          <w:lang w:eastAsia="nb-NO"/>
          <w14:ligatures w14:val="none"/>
        </w:rPr>
        <w:t xml:space="preserve">, </w:t>
      </w:r>
      <w:hyperlink r:id="rId9" w:history="1">
        <w:r w:rsidRPr="002B7588">
          <w:rPr>
            <w:rStyle w:val="Hyperkobling"/>
            <w:rFonts w:ascii="Georgia" w:eastAsia="Times New Roman" w:hAnsi="Georgia" w:cs="Times New Roman"/>
            <w:kern w:val="0"/>
            <w:sz w:val="24"/>
            <w:szCs w:val="24"/>
            <w:lang w:eastAsia="nb-NO"/>
            <w14:ligatures w14:val="none"/>
          </w:rPr>
          <w:t>prost</w:t>
        </w:r>
      </w:hyperlink>
      <w:r w:rsidRPr="001406E4">
        <w:rPr>
          <w:rFonts w:ascii="Georgia" w:eastAsia="Times New Roman" w:hAnsi="Georgia" w:cs="Times New Roman"/>
          <w:kern w:val="0"/>
          <w:sz w:val="24"/>
          <w:szCs w:val="24"/>
          <w:lang w:eastAsia="nb-NO"/>
          <w14:ligatures w14:val="none"/>
        </w:rPr>
        <w:t xml:space="preserve"> og </w:t>
      </w:r>
      <w:hyperlink r:id="rId10" w:history="1">
        <w:r w:rsidRPr="00A338FB">
          <w:rPr>
            <w:rStyle w:val="Hyperkobling"/>
            <w:rFonts w:ascii="Georgia" w:eastAsia="Times New Roman" w:hAnsi="Georgia" w:cs="Times New Roman"/>
            <w:kern w:val="0"/>
            <w:sz w:val="24"/>
            <w:szCs w:val="24"/>
            <w:lang w:eastAsia="nb-NO"/>
            <w14:ligatures w14:val="none"/>
          </w:rPr>
          <w:t>biskop</w:t>
        </w:r>
      </w:hyperlink>
      <w:r w:rsidR="005901E4">
        <w:rPr>
          <w:rFonts w:ascii="Georgia" w:eastAsia="Times New Roman" w:hAnsi="Georgia" w:cs="Times New Roman"/>
          <w:kern w:val="0"/>
          <w:sz w:val="24"/>
          <w:szCs w:val="24"/>
          <w:lang w:eastAsia="nb-NO"/>
          <w14:ligatures w14:val="none"/>
        </w:rPr>
        <w:t xml:space="preserve">. </w:t>
      </w:r>
      <w:r w:rsidRPr="001406E4">
        <w:rPr>
          <w:rFonts w:ascii="Georgia" w:eastAsia="Times New Roman" w:hAnsi="Georgia" w:cs="Times New Roman"/>
          <w:kern w:val="0"/>
          <w:sz w:val="24"/>
          <w:szCs w:val="24"/>
          <w:lang w:eastAsia="nb-NO"/>
          <w14:ligatures w14:val="none"/>
        </w:rPr>
        <w:t xml:space="preserve"> </w:t>
      </w:r>
    </w:p>
    <w:p w14:paraId="6DC02B79" w14:textId="77777777" w:rsidR="001B3267" w:rsidRPr="001406E4" w:rsidRDefault="001B3267" w:rsidP="001B3267">
      <w:pPr>
        <w:numPr>
          <w:ilvl w:val="0"/>
          <w:numId w:val="3"/>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t>1466 seniorprest brukes primært om stillinger hvor oppgaveporteføljen er tilrettelagt som seniortiltak.</w:t>
      </w:r>
    </w:p>
    <w:p w14:paraId="0050A045" w14:textId="77777777" w:rsidR="001B3267" w:rsidRPr="001406E4" w:rsidRDefault="001B3267" w:rsidP="001B3267">
      <w:pPr>
        <w:numPr>
          <w:ilvl w:val="0"/>
          <w:numId w:val="3"/>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t>1537 prostiprest brukes for stillinger som gjør tjeneste i hele prostiet/flere prostier.</w:t>
      </w:r>
    </w:p>
    <w:p w14:paraId="30212C57" w14:textId="1C7F2CB6" w:rsidR="001B3267" w:rsidRPr="001406E4" w:rsidRDefault="00554C36" w:rsidP="001B3267">
      <w:pPr>
        <w:numPr>
          <w:ilvl w:val="0"/>
          <w:numId w:val="3"/>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1495</w:t>
      </w:r>
      <w:r w:rsidR="00447EF7">
        <w:rPr>
          <w:rFonts w:ascii="Georgia" w:eastAsia="Times New Roman" w:hAnsi="Georgia" w:cs="Times New Roman"/>
          <w:kern w:val="0"/>
          <w:sz w:val="24"/>
          <w:szCs w:val="24"/>
          <w:lang w:eastAsia="nb-NO"/>
          <w14:ligatures w14:val="none"/>
        </w:rPr>
        <w:t xml:space="preserve"> </w:t>
      </w:r>
      <w:r w:rsidR="00F21640">
        <w:rPr>
          <w:rFonts w:ascii="Georgia" w:eastAsia="Times New Roman" w:hAnsi="Georgia" w:cs="Times New Roman"/>
          <w:kern w:val="0"/>
          <w:sz w:val="24"/>
          <w:szCs w:val="24"/>
          <w:lang w:eastAsia="nb-NO"/>
          <w14:ligatures w14:val="none"/>
        </w:rPr>
        <w:t>institusjonsprest</w:t>
      </w:r>
      <w:r w:rsidR="001B3267" w:rsidRPr="001406E4">
        <w:rPr>
          <w:rFonts w:ascii="Georgia" w:eastAsia="Times New Roman" w:hAnsi="Georgia" w:cs="Times New Roman"/>
          <w:kern w:val="0"/>
          <w:sz w:val="24"/>
          <w:szCs w:val="24"/>
          <w:lang w:eastAsia="nb-NO"/>
          <w14:ligatures w14:val="none"/>
        </w:rPr>
        <w:t xml:space="preserve"> brukes </w:t>
      </w:r>
      <w:r w:rsidR="00955E7C">
        <w:rPr>
          <w:rFonts w:ascii="Georgia" w:eastAsia="Times New Roman" w:hAnsi="Georgia" w:cs="Times New Roman"/>
          <w:kern w:val="0"/>
          <w:sz w:val="24"/>
          <w:szCs w:val="24"/>
          <w:lang w:eastAsia="nb-NO"/>
          <w14:ligatures w14:val="none"/>
        </w:rPr>
        <w:t>f</w:t>
      </w:r>
      <w:r w:rsidR="001B3267" w:rsidRPr="001406E4">
        <w:rPr>
          <w:rFonts w:ascii="Georgia" w:eastAsia="Times New Roman" w:hAnsi="Georgia" w:cs="Times New Roman"/>
          <w:kern w:val="0"/>
          <w:sz w:val="24"/>
          <w:szCs w:val="24"/>
          <w:lang w:eastAsia="nb-NO"/>
          <w14:ligatures w14:val="none"/>
        </w:rPr>
        <w:t>or stillinger knyttet til institusjoner (sykehjem, fengsel, utdanningsinstitusjoner</w:t>
      </w:r>
      <w:r w:rsidR="00F21640">
        <w:rPr>
          <w:rFonts w:ascii="Georgia" w:eastAsia="Times New Roman" w:hAnsi="Georgia" w:cs="Times New Roman"/>
          <w:kern w:val="0"/>
          <w:sz w:val="24"/>
          <w:szCs w:val="24"/>
          <w:lang w:eastAsia="nb-NO"/>
          <w14:ligatures w14:val="none"/>
        </w:rPr>
        <w:t>). 1465 brukes til</w:t>
      </w:r>
      <w:r w:rsidR="00AF7C8F" w:rsidRPr="001406E4">
        <w:rPr>
          <w:rFonts w:ascii="Georgia" w:eastAsia="Times New Roman" w:hAnsi="Georgia" w:cs="Times New Roman"/>
          <w:kern w:val="0"/>
          <w:sz w:val="24"/>
          <w:szCs w:val="24"/>
          <w:lang w:eastAsia="nb-NO"/>
          <w14:ligatures w14:val="none"/>
        </w:rPr>
        <w:t xml:space="preserve"> særlige oppgaver i administrasjonene</w:t>
      </w:r>
      <w:r w:rsidR="0064286D" w:rsidRPr="001406E4">
        <w:rPr>
          <w:rFonts w:ascii="Georgia" w:eastAsia="Times New Roman" w:hAnsi="Georgia" w:cs="Times New Roman"/>
          <w:kern w:val="0"/>
          <w:sz w:val="24"/>
          <w:szCs w:val="24"/>
          <w:lang w:eastAsia="nb-NO"/>
          <w14:ligatures w14:val="none"/>
        </w:rPr>
        <w:t xml:space="preserve"> </w:t>
      </w:r>
      <w:r w:rsidR="00AF7C8F" w:rsidRPr="001406E4">
        <w:rPr>
          <w:rFonts w:ascii="Georgia" w:eastAsia="Times New Roman" w:hAnsi="Georgia" w:cs="Times New Roman"/>
          <w:kern w:val="0"/>
          <w:sz w:val="24"/>
          <w:szCs w:val="24"/>
          <w:lang w:eastAsia="nb-NO"/>
          <w14:ligatures w14:val="none"/>
        </w:rPr>
        <w:t>(</w:t>
      </w:r>
      <w:r w:rsidR="00213DE5" w:rsidRPr="001406E4">
        <w:rPr>
          <w:rFonts w:ascii="Georgia" w:eastAsia="Times New Roman" w:hAnsi="Georgia" w:cs="Times New Roman"/>
          <w:kern w:val="0"/>
          <w:sz w:val="24"/>
          <w:szCs w:val="24"/>
          <w:lang w:eastAsia="nb-NO"/>
          <w14:ligatures w14:val="none"/>
        </w:rPr>
        <w:t>f.eks</w:t>
      </w:r>
      <w:r w:rsidR="00E82920">
        <w:rPr>
          <w:rFonts w:ascii="Georgia" w:eastAsia="Times New Roman" w:hAnsi="Georgia" w:cs="Times New Roman"/>
          <w:kern w:val="0"/>
          <w:sz w:val="24"/>
          <w:szCs w:val="24"/>
          <w:lang w:eastAsia="nb-NO"/>
          <w14:ligatures w14:val="none"/>
        </w:rPr>
        <w:t>.</w:t>
      </w:r>
      <w:r w:rsidR="00213DE5" w:rsidRPr="001406E4">
        <w:rPr>
          <w:rFonts w:ascii="Georgia" w:eastAsia="Times New Roman" w:hAnsi="Georgia" w:cs="Times New Roman"/>
          <w:kern w:val="0"/>
          <w:sz w:val="24"/>
          <w:szCs w:val="24"/>
          <w:lang w:eastAsia="nb-NO"/>
          <w14:ligatures w14:val="none"/>
        </w:rPr>
        <w:t xml:space="preserve"> </w:t>
      </w:r>
      <w:r w:rsidR="00AF7C8F" w:rsidRPr="001406E4">
        <w:rPr>
          <w:rFonts w:ascii="Georgia" w:eastAsia="Times New Roman" w:hAnsi="Georgia" w:cs="Times New Roman"/>
          <w:kern w:val="0"/>
          <w:sz w:val="24"/>
          <w:szCs w:val="24"/>
          <w:lang w:eastAsia="nb-NO"/>
          <w14:ligatures w14:val="none"/>
        </w:rPr>
        <w:t>integreringsprest, nettprest)</w:t>
      </w:r>
      <w:r w:rsidR="00447EF7">
        <w:rPr>
          <w:rFonts w:ascii="Georgia" w:eastAsia="Times New Roman" w:hAnsi="Georgia" w:cs="Times New Roman"/>
          <w:kern w:val="0"/>
          <w:sz w:val="24"/>
          <w:szCs w:val="24"/>
          <w:lang w:eastAsia="nb-NO"/>
          <w14:ligatures w14:val="none"/>
        </w:rPr>
        <w:t xml:space="preserve"> og særlige fokusområder i bispedømmene</w:t>
      </w:r>
      <w:r w:rsidR="001B3267" w:rsidRPr="001406E4">
        <w:rPr>
          <w:rFonts w:ascii="Georgia" w:eastAsia="Times New Roman" w:hAnsi="Georgia" w:cs="Times New Roman"/>
          <w:kern w:val="0"/>
          <w:sz w:val="24"/>
          <w:szCs w:val="24"/>
          <w:lang w:eastAsia="nb-NO"/>
          <w14:ligatures w14:val="none"/>
        </w:rPr>
        <w:t>.</w:t>
      </w:r>
      <w:r w:rsidR="000D6F68" w:rsidRPr="001406E4">
        <w:rPr>
          <w:rFonts w:ascii="Georgia" w:eastAsia="Times New Roman" w:hAnsi="Georgia" w:cs="Times New Roman"/>
          <w:kern w:val="0"/>
          <w:sz w:val="24"/>
          <w:szCs w:val="24"/>
          <w:lang w:eastAsia="nb-NO"/>
          <w14:ligatures w14:val="none"/>
        </w:rPr>
        <w:t xml:space="preserve"> Koden skal ikke brukes når en stilling f.eks. har hovedfokus på barne- og ungdomsarbeid. Når en stilling inneholder både </w:t>
      </w:r>
      <w:r w:rsidR="00AF7C8F" w:rsidRPr="001406E4">
        <w:rPr>
          <w:rFonts w:ascii="Georgia" w:eastAsia="Times New Roman" w:hAnsi="Georgia" w:cs="Times New Roman"/>
          <w:kern w:val="0"/>
          <w:sz w:val="24"/>
          <w:szCs w:val="24"/>
          <w:lang w:eastAsia="nb-NO"/>
          <w14:ligatures w14:val="none"/>
        </w:rPr>
        <w:t>tjeneste knyttet til in</w:t>
      </w:r>
      <w:r w:rsidR="0064286D" w:rsidRPr="001406E4">
        <w:rPr>
          <w:rFonts w:ascii="Georgia" w:eastAsia="Times New Roman" w:hAnsi="Georgia" w:cs="Times New Roman"/>
          <w:kern w:val="0"/>
          <w:sz w:val="24"/>
          <w:szCs w:val="24"/>
          <w:lang w:eastAsia="nb-NO"/>
          <w14:ligatures w14:val="none"/>
        </w:rPr>
        <w:t xml:space="preserve">stitusjoner og menigheter skal stillingskoden </w:t>
      </w:r>
      <w:r w:rsidR="00E26CE1" w:rsidRPr="001406E4">
        <w:rPr>
          <w:rFonts w:ascii="Georgia" w:eastAsia="Times New Roman" w:hAnsi="Georgia" w:cs="Times New Roman"/>
          <w:kern w:val="0"/>
          <w:sz w:val="24"/>
          <w:szCs w:val="24"/>
          <w:lang w:eastAsia="nb-NO"/>
          <w14:ligatures w14:val="none"/>
        </w:rPr>
        <w:t xml:space="preserve">gjenspeile hovedarbeidsstedet. </w:t>
      </w:r>
    </w:p>
    <w:p w14:paraId="03AEE512" w14:textId="73A66280" w:rsidR="001B3267" w:rsidRPr="001406E4"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t xml:space="preserve">Tilsetting i disse kodene forutsetter ordinasjon. Når ordinasjon er avklart med biskopen, men det av praktiske grunner tar noe tid før ordinasjon kan finne sted skal disse kodene også brukes. Vikarer som er ordinert tilsettes i den stillingskoden som tilhører stillingen. </w:t>
      </w:r>
    </w:p>
    <w:p w14:paraId="67968EC5" w14:textId="3D5D4516" w:rsidR="001B3267" w:rsidRPr="001406E4"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1406E4">
        <w:rPr>
          <w:rFonts w:ascii="Georgia" w:eastAsia="Times New Roman" w:hAnsi="Georgia" w:cs="Times New Roman"/>
          <w:kern w:val="0"/>
          <w:sz w:val="24"/>
          <w:szCs w:val="24"/>
          <w:lang w:eastAsia="nb-NO"/>
          <w14:ligatures w14:val="none"/>
        </w:rPr>
        <w:lastRenderedPageBreak/>
        <w:t>Medarbeidere som ikke er ordinert tilsettes som 0950 prestevikar.</w:t>
      </w:r>
      <w:r w:rsidR="00B62175" w:rsidRPr="001406E4">
        <w:rPr>
          <w:rFonts w:ascii="Georgia" w:eastAsia="Times New Roman" w:hAnsi="Georgia" w:cs="Times New Roman"/>
          <w:kern w:val="0"/>
          <w:sz w:val="24"/>
          <w:szCs w:val="24"/>
          <w:lang w:eastAsia="nb-NO"/>
          <w14:ligatures w14:val="none"/>
        </w:rPr>
        <w:t xml:space="preserve"> Denne koden skal også brukes for </w:t>
      </w:r>
      <w:r w:rsidR="0028357C" w:rsidRPr="001406E4">
        <w:rPr>
          <w:rFonts w:ascii="Georgia" w:eastAsia="Times New Roman" w:hAnsi="Georgia" w:cs="Times New Roman"/>
          <w:kern w:val="0"/>
          <w:sz w:val="24"/>
          <w:szCs w:val="24"/>
          <w:lang w:eastAsia="nb-NO"/>
          <w14:ligatures w14:val="none"/>
        </w:rPr>
        <w:t xml:space="preserve">kandidater i ordningen for Prest under utdanning. </w:t>
      </w:r>
    </w:p>
    <w:p w14:paraId="15F0145B" w14:textId="40B14AC0" w:rsidR="001B3267" w:rsidRPr="009043B5"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9043B5">
        <w:rPr>
          <w:rFonts w:ascii="Georgia" w:eastAsia="Times New Roman" w:hAnsi="Georgia" w:cs="Times New Roman"/>
          <w:kern w:val="0"/>
          <w:sz w:val="24"/>
          <w:szCs w:val="24"/>
          <w:lang w:eastAsia="nb-NO"/>
          <w14:ligatures w14:val="none"/>
        </w:rPr>
        <w:t>Kandidater i stiftspraksis tilsettes i stillingskode 1420 kandidat i stiftspraksis.</w:t>
      </w:r>
      <w:r w:rsidR="00E171AE">
        <w:rPr>
          <w:rFonts w:ascii="Georgia" w:eastAsia="Times New Roman" w:hAnsi="Georgia" w:cs="Times New Roman"/>
          <w:kern w:val="0"/>
          <w:sz w:val="24"/>
          <w:szCs w:val="24"/>
          <w:lang w:eastAsia="nb-NO"/>
          <w14:ligatures w14:val="none"/>
        </w:rPr>
        <w:t xml:space="preserve"> </w:t>
      </w:r>
      <w:r w:rsidR="00592315">
        <w:rPr>
          <w:rFonts w:ascii="Georgia" w:eastAsia="Times New Roman" w:hAnsi="Georgia" w:cs="Times New Roman"/>
          <w:kern w:val="0"/>
          <w:sz w:val="24"/>
          <w:szCs w:val="24"/>
          <w:lang w:eastAsia="nb-NO"/>
          <w14:ligatures w14:val="none"/>
        </w:rPr>
        <w:t xml:space="preserve">Kandidater som er ansatt som prestevikarer </w:t>
      </w:r>
      <w:r w:rsidR="00E212E2">
        <w:rPr>
          <w:rFonts w:ascii="Georgia" w:eastAsia="Times New Roman" w:hAnsi="Georgia" w:cs="Times New Roman"/>
          <w:kern w:val="0"/>
          <w:sz w:val="24"/>
          <w:szCs w:val="24"/>
          <w:lang w:eastAsia="nb-NO"/>
          <w14:ligatures w14:val="none"/>
        </w:rPr>
        <w:t xml:space="preserve">i </w:t>
      </w:r>
      <w:r w:rsidR="0046633B">
        <w:rPr>
          <w:rFonts w:ascii="Georgia" w:eastAsia="Times New Roman" w:hAnsi="Georgia" w:cs="Times New Roman"/>
          <w:kern w:val="0"/>
          <w:sz w:val="24"/>
          <w:szCs w:val="24"/>
          <w:lang w:eastAsia="nb-NO"/>
          <w14:ligatures w14:val="none"/>
        </w:rPr>
        <w:t>minst 50 % stilling får ikke ny arbeidsavtale for stiftspraksis. D</w:t>
      </w:r>
      <w:r w:rsidR="002C1D80">
        <w:rPr>
          <w:rFonts w:ascii="Georgia" w:eastAsia="Times New Roman" w:hAnsi="Georgia" w:cs="Times New Roman"/>
          <w:kern w:val="0"/>
          <w:sz w:val="24"/>
          <w:szCs w:val="24"/>
          <w:lang w:eastAsia="nb-NO"/>
          <w14:ligatures w14:val="none"/>
        </w:rPr>
        <w:t xml:space="preserve">isse beholder </w:t>
      </w:r>
      <w:r w:rsidR="00AF246C">
        <w:rPr>
          <w:rFonts w:ascii="Georgia" w:eastAsia="Times New Roman" w:hAnsi="Georgia" w:cs="Times New Roman"/>
          <w:kern w:val="0"/>
          <w:sz w:val="24"/>
          <w:szCs w:val="24"/>
          <w:lang w:eastAsia="nb-NO"/>
          <w14:ligatures w14:val="none"/>
        </w:rPr>
        <w:t xml:space="preserve">kode 0950 prestevikar og lønn som dette. </w:t>
      </w:r>
    </w:p>
    <w:p w14:paraId="3649930B" w14:textId="77777777" w:rsidR="001B3267" w:rsidRPr="009043B5"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9043B5">
        <w:rPr>
          <w:rFonts w:ascii="Georgia" w:eastAsia="Times New Roman" w:hAnsi="Georgia" w:cs="Times New Roman"/>
          <w:kern w:val="0"/>
          <w:sz w:val="24"/>
          <w:szCs w:val="24"/>
          <w:lang w:eastAsia="nb-NO"/>
          <w14:ligatures w14:val="none"/>
        </w:rPr>
        <w:t>Der hvor det engasjeres konfirmantlærere eller andre for å avhjelpe vakanser i prestestillinger skal kode 0950 prestevikarer brukes.</w:t>
      </w:r>
    </w:p>
    <w:p w14:paraId="0A7730AF" w14:textId="485325A5" w:rsidR="00506B18" w:rsidRPr="00506B18" w:rsidRDefault="00F62968" w:rsidP="00506B18">
      <w:pPr>
        <w:rPr>
          <w:rFonts w:ascii="Georgia" w:hAnsi="Georgia"/>
          <w:sz w:val="24"/>
          <w:szCs w:val="24"/>
          <w:lang w:eastAsia="nb-NO"/>
        </w:rPr>
      </w:pPr>
      <w:r w:rsidRPr="00506B18">
        <w:rPr>
          <w:rFonts w:ascii="Georgia" w:hAnsi="Georgia"/>
          <w:sz w:val="24"/>
          <w:szCs w:val="24"/>
          <w:lang w:eastAsia="nb-NO"/>
        </w:rPr>
        <w:t>Spesialprest</w:t>
      </w:r>
      <w:r w:rsidR="00B703D3" w:rsidRPr="00506B18">
        <w:rPr>
          <w:rFonts w:ascii="Georgia" w:hAnsi="Georgia"/>
          <w:sz w:val="24"/>
          <w:szCs w:val="24"/>
          <w:lang w:eastAsia="nb-NO"/>
        </w:rPr>
        <w:t xml:space="preserve">, seniorprest, prost, domprost og biskop er unormerte stillinger. </w:t>
      </w:r>
      <w:r w:rsidR="00363187" w:rsidRPr="00506B18">
        <w:rPr>
          <w:rFonts w:ascii="Georgia" w:hAnsi="Georgia"/>
          <w:sz w:val="24"/>
          <w:szCs w:val="24"/>
          <w:lang w:eastAsia="nb-NO"/>
        </w:rPr>
        <w:t>Kapellan, sokneprest og prostiprest har lønnsrammer. Det er ikke mulig å gi en unormert stilling lø</w:t>
      </w:r>
      <w:r w:rsidR="00257C8D" w:rsidRPr="00506B18">
        <w:rPr>
          <w:rFonts w:ascii="Georgia" w:hAnsi="Georgia"/>
          <w:sz w:val="24"/>
          <w:szCs w:val="24"/>
          <w:lang w:eastAsia="nb-NO"/>
        </w:rPr>
        <w:t>nnsramme</w:t>
      </w:r>
      <w:r w:rsidR="006813E6">
        <w:rPr>
          <w:rFonts w:ascii="Georgia" w:hAnsi="Georgia"/>
          <w:sz w:val="24"/>
          <w:szCs w:val="24"/>
          <w:lang w:eastAsia="nb-NO"/>
        </w:rPr>
        <w:t xml:space="preserve">, </w:t>
      </w:r>
      <w:r w:rsidR="00992D2F">
        <w:rPr>
          <w:rFonts w:ascii="Georgia" w:hAnsi="Georgia"/>
          <w:sz w:val="24"/>
          <w:szCs w:val="24"/>
          <w:lang w:eastAsia="nb-NO"/>
        </w:rPr>
        <w:t xml:space="preserve"> </w:t>
      </w:r>
      <w:r w:rsidR="00257C8D" w:rsidRPr="00506B18">
        <w:rPr>
          <w:rFonts w:ascii="Georgia" w:hAnsi="Georgia"/>
          <w:sz w:val="24"/>
          <w:szCs w:val="24"/>
          <w:lang w:eastAsia="nb-NO"/>
        </w:rPr>
        <w:t>eller direkteplassere en normert stilling</w:t>
      </w:r>
      <w:r w:rsidR="00570894" w:rsidRPr="00506B18">
        <w:rPr>
          <w:rFonts w:ascii="Georgia" w:hAnsi="Georgia"/>
          <w:sz w:val="24"/>
          <w:szCs w:val="24"/>
          <w:lang w:eastAsia="nb-NO"/>
        </w:rPr>
        <w:t xml:space="preserve">. </w:t>
      </w:r>
    </w:p>
    <w:p w14:paraId="31ECFA07" w14:textId="77777777" w:rsidR="00506B18" w:rsidRDefault="00506B18" w:rsidP="001356AD">
      <w:pPr>
        <w:pStyle w:val="Overskrift2"/>
        <w:rPr>
          <w:rFonts w:ascii="Georgia" w:eastAsia="Times New Roman" w:hAnsi="Georgia" w:cs="Times New Roman"/>
          <w:kern w:val="0"/>
          <w:sz w:val="24"/>
          <w:szCs w:val="24"/>
          <w:lang w:eastAsia="nb-NO"/>
          <w14:ligatures w14:val="none"/>
        </w:rPr>
      </w:pPr>
    </w:p>
    <w:p w14:paraId="3F9AD860" w14:textId="5123A0D2" w:rsidR="001B3267" w:rsidRPr="001356AD" w:rsidRDefault="006567B0" w:rsidP="00F632B9">
      <w:pPr>
        <w:pStyle w:val="Overskrift2"/>
        <w:spacing w:before="0"/>
        <w:rPr>
          <w:rFonts w:ascii="Georgia" w:eastAsia="Times New Roman" w:hAnsi="Georgia"/>
          <w:b/>
          <w:bCs/>
          <w:color w:val="auto"/>
          <w:lang w:eastAsia="nb-NO"/>
        </w:rPr>
      </w:pPr>
      <w:bookmarkStart w:id="5" w:name="_Toc169591890"/>
      <w:r w:rsidRPr="00F632B9">
        <w:rPr>
          <w:rFonts w:ascii="Georgia" w:eastAsia="Times New Roman" w:hAnsi="Georgia"/>
          <w:b/>
          <w:bCs/>
          <w:color w:val="auto"/>
          <w:sz w:val="24"/>
          <w:szCs w:val="24"/>
          <w:lang w:eastAsia="nb-NO"/>
        </w:rPr>
        <w:t xml:space="preserve">4.1.2 </w:t>
      </w:r>
      <w:r w:rsidR="001B3267" w:rsidRPr="00F632B9">
        <w:rPr>
          <w:rFonts w:ascii="Georgia" w:eastAsia="Times New Roman" w:hAnsi="Georgia"/>
          <w:b/>
          <w:bCs/>
          <w:color w:val="auto"/>
          <w:sz w:val="24"/>
          <w:szCs w:val="24"/>
          <w:lang w:eastAsia="nb-NO"/>
        </w:rPr>
        <w:t>Koder som brukes på bispedømmekontorene og i Kirkerådet</w:t>
      </w:r>
      <w:bookmarkEnd w:id="5"/>
    </w:p>
    <w:p w14:paraId="326BAA60" w14:textId="7D98D5C3" w:rsidR="001B3267" w:rsidRPr="003E39EC" w:rsidRDefault="001B3267" w:rsidP="00F632B9">
      <w:pPr>
        <w:spacing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 xml:space="preserve">Den enkeltes arbeidsoppgaver og samlede kompetanse til å møte disse er utgangspunkt for valg av stillingskode. Det brukes både koder med direkteplassering og koder med </w:t>
      </w:r>
      <w:r w:rsidR="00570894" w:rsidRPr="003E39EC">
        <w:rPr>
          <w:rFonts w:ascii="Georgia" w:eastAsia="Times New Roman" w:hAnsi="Georgia" w:cs="Times New Roman"/>
          <w:kern w:val="0"/>
          <w:sz w:val="24"/>
          <w:szCs w:val="24"/>
          <w:lang w:eastAsia="nb-NO"/>
          <w14:ligatures w14:val="none"/>
        </w:rPr>
        <w:t xml:space="preserve">lønnsgruppe og </w:t>
      </w:r>
      <w:r w:rsidRPr="003E39EC">
        <w:rPr>
          <w:rFonts w:ascii="Georgia" w:eastAsia="Times New Roman" w:hAnsi="Georgia" w:cs="Times New Roman"/>
          <w:kern w:val="0"/>
          <w:sz w:val="24"/>
          <w:szCs w:val="24"/>
          <w:lang w:eastAsia="nb-NO"/>
          <w14:ligatures w14:val="none"/>
        </w:rPr>
        <w:t>ansiennitetsstige. </w:t>
      </w:r>
    </w:p>
    <w:p w14:paraId="6773F3FF" w14:textId="5005B71F" w:rsidR="001B3267" w:rsidRDefault="001B3267" w:rsidP="001B3267">
      <w:pPr>
        <w:spacing w:before="100" w:beforeAutospacing="1" w:after="100" w:afterAutospacing="1" w:line="240" w:lineRule="auto"/>
        <w:rPr>
          <w:rFonts w:ascii="Georgia" w:eastAsia="Times New Roman" w:hAnsi="Georgia" w:cs="Times New Roman"/>
          <w:i/>
          <w:iCs/>
          <w:kern w:val="0"/>
          <w:sz w:val="24"/>
          <w:szCs w:val="24"/>
          <w:lang w:eastAsia="nb-NO"/>
          <w14:ligatures w14:val="none"/>
        </w:rPr>
      </w:pPr>
      <w:r w:rsidRPr="003E39EC">
        <w:rPr>
          <w:rFonts w:ascii="Georgia" w:eastAsia="Times New Roman" w:hAnsi="Georgia" w:cs="Times New Roman"/>
          <w:i/>
          <w:iCs/>
          <w:kern w:val="0"/>
          <w:sz w:val="24"/>
          <w:szCs w:val="24"/>
          <w:lang w:eastAsia="nb-NO"/>
          <w14:ligatures w14:val="none"/>
        </w:rPr>
        <w:t>Følgende stillingskoder brukes ved ansettelse av nye medarbeidere:</w:t>
      </w:r>
    </w:p>
    <w:p w14:paraId="4810E4C7" w14:textId="14606B74" w:rsidR="00547A84" w:rsidRPr="003D673F" w:rsidRDefault="003D673F" w:rsidP="00446391">
      <w:pPr>
        <w:pStyle w:val="Listeavsnitt"/>
        <w:numPr>
          <w:ilvl w:val="0"/>
          <w:numId w:val="4"/>
        </w:numPr>
        <w:spacing w:after="0" w:line="240" w:lineRule="auto"/>
        <w:rPr>
          <w:rFonts w:ascii="Georgia" w:eastAsia="Times New Roman" w:hAnsi="Georgia" w:cs="Times New Roman"/>
          <w:kern w:val="0"/>
          <w:sz w:val="24"/>
          <w:szCs w:val="24"/>
          <w:lang w:eastAsia="nb-NO"/>
          <w14:ligatures w14:val="none"/>
        </w:rPr>
      </w:pPr>
      <w:r w:rsidRPr="003D673F">
        <w:rPr>
          <w:rFonts w:ascii="Georgia" w:eastAsia="Times New Roman" w:hAnsi="Georgia" w:cs="Times New Roman"/>
          <w:kern w:val="0"/>
          <w:sz w:val="24"/>
          <w:szCs w:val="24"/>
          <w:lang w:eastAsia="nb-NO"/>
          <w14:ligatures w14:val="none"/>
        </w:rPr>
        <w:t>5391</w:t>
      </w:r>
      <w:r w:rsidR="00547A84" w:rsidRPr="003D673F">
        <w:rPr>
          <w:rFonts w:ascii="Georgia" w:eastAsia="Times New Roman" w:hAnsi="Georgia" w:cs="Times New Roman"/>
          <w:kern w:val="0"/>
          <w:sz w:val="24"/>
          <w:szCs w:val="24"/>
          <w:lang w:eastAsia="nb-NO"/>
          <w14:ligatures w14:val="none"/>
        </w:rPr>
        <w:t xml:space="preserve"> lærling</w:t>
      </w:r>
    </w:p>
    <w:p w14:paraId="666476A5" w14:textId="77777777" w:rsidR="001B3267" w:rsidRPr="003D673F" w:rsidRDefault="001B3267" w:rsidP="00446391">
      <w:pPr>
        <w:numPr>
          <w:ilvl w:val="0"/>
          <w:numId w:val="4"/>
        </w:numPr>
        <w:spacing w:after="0" w:line="240" w:lineRule="auto"/>
        <w:rPr>
          <w:rFonts w:ascii="Georgia" w:eastAsia="Times New Roman" w:hAnsi="Georgia" w:cs="Times New Roman"/>
          <w:kern w:val="0"/>
          <w:sz w:val="24"/>
          <w:szCs w:val="24"/>
          <w:lang w:eastAsia="nb-NO"/>
          <w14:ligatures w14:val="none"/>
        </w:rPr>
      </w:pPr>
      <w:r w:rsidRPr="003D673F">
        <w:rPr>
          <w:rFonts w:ascii="Georgia" w:eastAsia="Times New Roman" w:hAnsi="Georgia" w:cs="Times New Roman"/>
          <w:kern w:val="0"/>
          <w:sz w:val="24"/>
          <w:szCs w:val="24"/>
          <w:lang w:eastAsia="nb-NO"/>
          <w14:ligatures w14:val="none"/>
        </w:rPr>
        <w:t>1409 Sekretær</w:t>
      </w:r>
    </w:p>
    <w:p w14:paraId="37287F32" w14:textId="77777777" w:rsidR="001B3267" w:rsidRPr="003E39EC" w:rsidRDefault="001B3267" w:rsidP="00446391">
      <w:pPr>
        <w:numPr>
          <w:ilvl w:val="0"/>
          <w:numId w:val="4"/>
        </w:numPr>
        <w:spacing w:after="0"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1130 Renholder</w:t>
      </w:r>
    </w:p>
    <w:p w14:paraId="27A4602E" w14:textId="77777777" w:rsidR="001B3267" w:rsidRPr="003E39EC" w:rsidRDefault="001B3267" w:rsidP="00696368">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1065 Konsulent (brukes også av Døvekirken til trosopplæringsmedarbeidere)</w:t>
      </w:r>
    </w:p>
    <w:p w14:paraId="680A9555" w14:textId="77777777" w:rsidR="001B3267" w:rsidRPr="003E39EC" w:rsidRDefault="001B3267" w:rsidP="00696368">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1408 Førstekonsulent</w:t>
      </w:r>
    </w:p>
    <w:p w14:paraId="6D974207" w14:textId="6C650E60"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0937 Kateket (</w:t>
      </w:r>
      <w:r w:rsidR="00DA5D21" w:rsidRPr="003E39EC">
        <w:rPr>
          <w:rFonts w:ascii="Georgia" w:eastAsia="Times New Roman" w:hAnsi="Georgia" w:cs="Times New Roman"/>
          <w:kern w:val="0"/>
          <w:sz w:val="24"/>
          <w:szCs w:val="24"/>
          <w:lang w:eastAsia="nb-NO"/>
          <w14:ligatures w14:val="none"/>
        </w:rPr>
        <w:t>skal kun brukes når stillingsinnehaver oppfyller tjenesteordningen</w:t>
      </w:r>
      <w:r w:rsidR="005F78D2" w:rsidRPr="003E39EC">
        <w:rPr>
          <w:rFonts w:ascii="Georgia" w:eastAsia="Times New Roman" w:hAnsi="Georgia" w:cs="Times New Roman"/>
          <w:kern w:val="0"/>
          <w:sz w:val="24"/>
          <w:szCs w:val="24"/>
          <w:lang w:eastAsia="nb-NO"/>
          <w14:ligatures w14:val="none"/>
        </w:rPr>
        <w:t>s kvalifikasjonskrav</w:t>
      </w:r>
      <w:r w:rsidR="001F79DD" w:rsidRPr="003E39EC">
        <w:rPr>
          <w:rFonts w:ascii="Georgia" w:eastAsia="Times New Roman" w:hAnsi="Georgia" w:cs="Times New Roman"/>
          <w:kern w:val="0"/>
          <w:sz w:val="24"/>
          <w:szCs w:val="24"/>
          <w:lang w:eastAsia="nb-NO"/>
          <w14:ligatures w14:val="none"/>
        </w:rPr>
        <w:t xml:space="preserve"> for kateketer</w:t>
      </w:r>
      <w:r w:rsidRPr="003E39EC">
        <w:rPr>
          <w:rFonts w:ascii="Georgia" w:eastAsia="Times New Roman" w:hAnsi="Georgia" w:cs="Times New Roman"/>
          <w:kern w:val="0"/>
          <w:sz w:val="24"/>
          <w:szCs w:val="24"/>
          <w:lang w:eastAsia="nb-NO"/>
          <w14:ligatures w14:val="none"/>
        </w:rPr>
        <w:t>)</w:t>
      </w:r>
    </w:p>
    <w:p w14:paraId="5ECCF390"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1434 Rådgiver</w:t>
      </w:r>
    </w:p>
    <w:p w14:paraId="77A8C03D"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1364 Seniorrådgiver</w:t>
      </w:r>
    </w:p>
    <w:p w14:paraId="1FE3D7B4" w14:textId="77777777" w:rsidR="001B3267"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1113 Prosjektleder</w:t>
      </w:r>
    </w:p>
    <w:p w14:paraId="03754759" w14:textId="26FBDE4E" w:rsidR="00A22C8E" w:rsidRPr="003E39EC" w:rsidRDefault="00A22C8E"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 xml:space="preserve">1465 Spesialprest (brukes når stillingens hovedoppgaver tilsier </w:t>
      </w:r>
      <w:r w:rsidR="001A63F2">
        <w:rPr>
          <w:rFonts w:ascii="Georgia" w:eastAsia="Times New Roman" w:hAnsi="Georgia" w:cs="Times New Roman"/>
          <w:kern w:val="0"/>
          <w:sz w:val="24"/>
          <w:szCs w:val="24"/>
          <w:lang w:eastAsia="nb-NO"/>
          <w14:ligatures w14:val="none"/>
        </w:rPr>
        <w:t>at dette er en prestestilling)</w:t>
      </w:r>
    </w:p>
    <w:p w14:paraId="02D6CB78"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1211 Seksjonssjef</w:t>
      </w:r>
    </w:p>
    <w:p w14:paraId="05485B1E"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1407 Avdelingsleder</w:t>
      </w:r>
    </w:p>
    <w:p w14:paraId="43DC3AEF"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1055 Personalsjef</w:t>
      </w:r>
    </w:p>
    <w:p w14:paraId="33B1AC6F" w14:textId="780F5B0E"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1060 Avdelingsdirektør</w:t>
      </w:r>
    </w:p>
    <w:p w14:paraId="4230F098" w14:textId="77777777" w:rsidR="001B3267" w:rsidRPr="003E39EC" w:rsidRDefault="001B3267" w:rsidP="001B3267">
      <w:pPr>
        <w:numPr>
          <w:ilvl w:val="0"/>
          <w:numId w:val="4"/>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1062 Direktør</w:t>
      </w:r>
    </w:p>
    <w:p w14:paraId="6A8AE1FD" w14:textId="47FE15F5" w:rsidR="001B3267" w:rsidRPr="003E39EC"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Flere stillingskoder er i bruk pr ma</w:t>
      </w:r>
      <w:r w:rsidR="001244A8" w:rsidRPr="003E39EC">
        <w:rPr>
          <w:rFonts w:ascii="Georgia" w:eastAsia="Times New Roman" w:hAnsi="Georgia" w:cs="Times New Roman"/>
          <w:kern w:val="0"/>
          <w:sz w:val="24"/>
          <w:szCs w:val="24"/>
          <w:lang w:eastAsia="nb-NO"/>
          <w14:ligatures w14:val="none"/>
        </w:rPr>
        <w:t>i</w:t>
      </w:r>
      <w:r w:rsidRPr="003E39EC">
        <w:rPr>
          <w:rFonts w:ascii="Georgia" w:eastAsia="Times New Roman" w:hAnsi="Georgia" w:cs="Times New Roman"/>
          <w:kern w:val="0"/>
          <w:sz w:val="24"/>
          <w:szCs w:val="24"/>
          <w:lang w:eastAsia="nb-NO"/>
          <w14:ligatures w14:val="none"/>
        </w:rPr>
        <w:t xml:space="preserve"> 20</w:t>
      </w:r>
      <w:r w:rsidR="00570894" w:rsidRPr="003E39EC">
        <w:rPr>
          <w:rFonts w:ascii="Georgia" w:eastAsia="Times New Roman" w:hAnsi="Georgia" w:cs="Times New Roman"/>
          <w:kern w:val="0"/>
          <w:sz w:val="24"/>
          <w:szCs w:val="24"/>
          <w:lang w:eastAsia="nb-NO"/>
          <w14:ligatures w14:val="none"/>
        </w:rPr>
        <w:t>24</w:t>
      </w:r>
      <w:r w:rsidRPr="003E39EC">
        <w:rPr>
          <w:rFonts w:ascii="Georgia" w:eastAsia="Times New Roman" w:hAnsi="Georgia" w:cs="Times New Roman"/>
          <w:kern w:val="0"/>
          <w:sz w:val="24"/>
          <w:szCs w:val="24"/>
          <w:lang w:eastAsia="nb-NO"/>
          <w14:ligatures w14:val="none"/>
        </w:rPr>
        <w:t xml:space="preserve">. Disse skal ikke brukes ved nyansettelser. Den enkelte enhet kan ikke ta i bruk andre stillingskoder </w:t>
      </w:r>
      <w:r w:rsidR="004F2222" w:rsidRPr="003E39EC">
        <w:rPr>
          <w:rFonts w:ascii="Georgia" w:eastAsia="Times New Roman" w:hAnsi="Georgia" w:cs="Times New Roman"/>
          <w:kern w:val="0"/>
          <w:sz w:val="24"/>
          <w:szCs w:val="24"/>
          <w:lang w:eastAsia="nb-NO"/>
          <w14:ligatures w14:val="none"/>
        </w:rPr>
        <w:t>enn de som fremgår av listen over</w:t>
      </w:r>
      <w:r w:rsidR="00A20DB7">
        <w:rPr>
          <w:rFonts w:ascii="Georgia" w:eastAsia="Times New Roman" w:hAnsi="Georgia" w:cs="Times New Roman"/>
          <w:kern w:val="0"/>
          <w:sz w:val="24"/>
          <w:szCs w:val="24"/>
          <w:lang w:eastAsia="nb-NO"/>
          <w14:ligatures w14:val="none"/>
        </w:rPr>
        <w:t>,</w:t>
      </w:r>
      <w:r w:rsidR="004F2222" w:rsidRPr="003E39EC">
        <w:rPr>
          <w:rFonts w:ascii="Georgia" w:eastAsia="Times New Roman" w:hAnsi="Georgia" w:cs="Times New Roman"/>
          <w:kern w:val="0"/>
          <w:sz w:val="24"/>
          <w:szCs w:val="24"/>
          <w:lang w:eastAsia="nb-NO"/>
          <w14:ligatures w14:val="none"/>
        </w:rPr>
        <w:t xml:space="preserve"> </w:t>
      </w:r>
      <w:r w:rsidRPr="003E39EC">
        <w:rPr>
          <w:rFonts w:ascii="Georgia" w:eastAsia="Times New Roman" w:hAnsi="Georgia" w:cs="Times New Roman"/>
          <w:kern w:val="0"/>
          <w:sz w:val="24"/>
          <w:szCs w:val="24"/>
          <w:lang w:eastAsia="nb-NO"/>
          <w14:ligatures w14:val="none"/>
        </w:rPr>
        <w:t>ved forhandlinger etter hovedtariffavtalen 4.2 og 4.3. </w:t>
      </w:r>
    </w:p>
    <w:p w14:paraId="6D0CA0E4" w14:textId="0E27DACD" w:rsidR="001B3267" w:rsidRPr="003E39EC"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 xml:space="preserve">Noen stillingskoder har særlige kvalifikasjonskrav. Dette gjelder </w:t>
      </w:r>
      <w:r w:rsidR="006A7C55">
        <w:rPr>
          <w:rFonts w:ascii="Georgia" w:eastAsia="Times New Roman" w:hAnsi="Georgia" w:cs="Times New Roman"/>
          <w:kern w:val="0"/>
          <w:sz w:val="24"/>
          <w:szCs w:val="24"/>
          <w:lang w:eastAsia="nb-NO"/>
          <w14:ligatures w14:val="none"/>
        </w:rPr>
        <w:t>f.eks</w:t>
      </w:r>
      <w:r w:rsidR="00316CD1">
        <w:rPr>
          <w:rFonts w:ascii="Georgia" w:eastAsia="Times New Roman" w:hAnsi="Georgia" w:cs="Times New Roman"/>
          <w:kern w:val="0"/>
          <w:sz w:val="24"/>
          <w:szCs w:val="24"/>
          <w:lang w:eastAsia="nb-NO"/>
          <w14:ligatures w14:val="none"/>
        </w:rPr>
        <w:t>.</w:t>
      </w:r>
      <w:r w:rsidR="006A7C55">
        <w:rPr>
          <w:rFonts w:ascii="Georgia" w:eastAsia="Times New Roman" w:hAnsi="Georgia" w:cs="Times New Roman"/>
          <w:kern w:val="0"/>
          <w:sz w:val="24"/>
          <w:szCs w:val="24"/>
          <w:lang w:eastAsia="nb-NO"/>
          <w14:ligatures w14:val="none"/>
        </w:rPr>
        <w:t xml:space="preserve"> </w:t>
      </w:r>
      <w:r w:rsidR="00100046">
        <w:rPr>
          <w:rFonts w:ascii="Georgia" w:eastAsia="Times New Roman" w:hAnsi="Georgia" w:cs="Times New Roman"/>
          <w:kern w:val="0"/>
          <w:sz w:val="24"/>
          <w:szCs w:val="24"/>
          <w:lang w:eastAsia="nb-NO"/>
          <w14:ligatures w14:val="none"/>
        </w:rPr>
        <w:t xml:space="preserve">0937 kateket og 1465 spesialprest. </w:t>
      </w:r>
      <w:r w:rsidRPr="003E39EC">
        <w:rPr>
          <w:rFonts w:ascii="Georgia" w:eastAsia="Times New Roman" w:hAnsi="Georgia" w:cs="Times New Roman"/>
          <w:kern w:val="0"/>
          <w:sz w:val="24"/>
          <w:szCs w:val="24"/>
          <w:lang w:eastAsia="nb-NO"/>
          <w14:ligatures w14:val="none"/>
        </w:rPr>
        <w:t>Utover det som følger av dette, er ingen stillingskoder reservert for enkelte grupper av ansatte.</w:t>
      </w:r>
    </w:p>
    <w:p w14:paraId="5737983D" w14:textId="060EEF6B" w:rsidR="0013291E" w:rsidRPr="003E39EC"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3E39EC">
        <w:rPr>
          <w:rFonts w:ascii="Georgia" w:eastAsia="Times New Roman" w:hAnsi="Georgia" w:cs="Times New Roman"/>
          <w:kern w:val="0"/>
          <w:sz w:val="24"/>
          <w:szCs w:val="24"/>
          <w:lang w:eastAsia="nb-NO"/>
          <w14:ligatures w14:val="none"/>
        </w:rPr>
        <w:t>Avdelingsleder, seksjonssjef, personalsjef, avdelingsdirektør, og direktør er stillinger som har personalansvar.</w:t>
      </w:r>
    </w:p>
    <w:p w14:paraId="61270635" w14:textId="77777777"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lastRenderedPageBreak/>
        <w:t>En kodeendring skal være forankret i den enkeltes arbeidsoppgaver og kompetanse. Kompetanse kan utvikles gjennom etter- og videreutdanning og/eller i møte med nye arbeidsoppgaver. Arbeidsoppgaver kan endres over tid eller ved at porteføljen til en stilling får vesentlige endringer.</w:t>
      </w:r>
    </w:p>
    <w:p w14:paraId="3125FEA4" w14:textId="7EAAFCAF"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Ved nyrekruttering skal det alltid gjennomføres en stillingsvurdering. Stillingsvurderingen</w:t>
      </w:r>
      <w:r w:rsidR="0054471B" w:rsidRPr="00E11588">
        <w:rPr>
          <w:rFonts w:ascii="Georgia" w:eastAsia="Times New Roman" w:hAnsi="Georgia" w:cs="Times New Roman"/>
          <w:kern w:val="0"/>
          <w:sz w:val="24"/>
          <w:szCs w:val="24"/>
          <w:lang w:eastAsia="nb-NO"/>
          <w14:ligatures w14:val="none"/>
        </w:rPr>
        <w:t xml:space="preserve"> og de arbeidsoppgaver og kompetansekrav so</w:t>
      </w:r>
      <w:r w:rsidR="005257EA" w:rsidRPr="00E11588">
        <w:rPr>
          <w:rFonts w:ascii="Georgia" w:eastAsia="Times New Roman" w:hAnsi="Georgia" w:cs="Times New Roman"/>
          <w:kern w:val="0"/>
          <w:sz w:val="24"/>
          <w:szCs w:val="24"/>
          <w:lang w:eastAsia="nb-NO"/>
          <w14:ligatures w14:val="none"/>
        </w:rPr>
        <w:t>m</w:t>
      </w:r>
      <w:r w:rsidR="0054471B" w:rsidRPr="00E11588">
        <w:rPr>
          <w:rFonts w:ascii="Georgia" w:eastAsia="Times New Roman" w:hAnsi="Georgia" w:cs="Times New Roman"/>
          <w:kern w:val="0"/>
          <w:sz w:val="24"/>
          <w:szCs w:val="24"/>
          <w:lang w:eastAsia="nb-NO"/>
          <w14:ligatures w14:val="none"/>
        </w:rPr>
        <w:t xml:space="preserve"> fremgår av denne</w:t>
      </w:r>
      <w:r w:rsidRPr="00E11588">
        <w:rPr>
          <w:rFonts w:ascii="Georgia" w:eastAsia="Times New Roman" w:hAnsi="Georgia" w:cs="Times New Roman"/>
          <w:kern w:val="0"/>
          <w:sz w:val="24"/>
          <w:szCs w:val="24"/>
          <w:lang w:eastAsia="nb-NO"/>
          <w14:ligatures w14:val="none"/>
        </w:rPr>
        <w:t xml:space="preserve"> er premissleverandør for hvilken stillingskode som brukes i utlysningen.</w:t>
      </w:r>
    </w:p>
    <w:p w14:paraId="7F0F3506" w14:textId="30832A84" w:rsidR="008571A4" w:rsidRPr="00446391" w:rsidRDefault="008571A4" w:rsidP="00446391">
      <w:pPr>
        <w:pStyle w:val="Overskrift2"/>
        <w:rPr>
          <w:rFonts w:ascii="Georgia" w:eastAsia="Times New Roman" w:hAnsi="Georgia"/>
          <w:b/>
          <w:bCs/>
          <w:sz w:val="24"/>
          <w:szCs w:val="24"/>
          <w:lang w:eastAsia="nb-NO"/>
        </w:rPr>
      </w:pPr>
      <w:bookmarkStart w:id="6" w:name="_Toc169591891"/>
      <w:r w:rsidRPr="00446391">
        <w:rPr>
          <w:rFonts w:ascii="Georgia" w:eastAsia="Times New Roman" w:hAnsi="Georgia"/>
          <w:b/>
          <w:bCs/>
          <w:color w:val="auto"/>
          <w:sz w:val="24"/>
          <w:szCs w:val="24"/>
          <w:lang w:eastAsia="nb-NO"/>
        </w:rPr>
        <w:t>4.1.3 Øvrige stillinger</w:t>
      </w:r>
      <w:bookmarkEnd w:id="6"/>
    </w:p>
    <w:p w14:paraId="7CCD28C3" w14:textId="09FF9176" w:rsidR="65B427A4" w:rsidRDefault="00A20DB7" w:rsidP="65B427A4">
      <w:pPr>
        <w:spacing w:beforeAutospacing="1" w:afterAutospacing="1" w:line="240" w:lineRule="auto"/>
        <w:rPr>
          <w:rFonts w:ascii="Georgia" w:eastAsia="Times New Roman" w:hAnsi="Georgia" w:cs="Times New Roman"/>
          <w:sz w:val="24"/>
          <w:szCs w:val="24"/>
          <w:lang w:eastAsia="nb-NO"/>
        </w:rPr>
      </w:pPr>
      <w:r>
        <w:rPr>
          <w:rFonts w:ascii="Georgia" w:eastAsia="Times New Roman" w:hAnsi="Georgia" w:cs="Times New Roman"/>
          <w:sz w:val="24"/>
          <w:szCs w:val="24"/>
          <w:lang w:eastAsia="nb-NO"/>
        </w:rPr>
        <w:t xml:space="preserve">Kode </w:t>
      </w:r>
      <w:r w:rsidR="00554C36">
        <w:rPr>
          <w:rFonts w:ascii="Georgia" w:eastAsia="Times New Roman" w:hAnsi="Georgia" w:cs="Times New Roman"/>
          <w:sz w:val="24"/>
          <w:szCs w:val="24"/>
          <w:lang w:eastAsia="nb-NO"/>
        </w:rPr>
        <w:t>0960</w:t>
      </w:r>
      <w:r>
        <w:rPr>
          <w:rFonts w:ascii="Georgia" w:eastAsia="Times New Roman" w:hAnsi="Georgia" w:cs="Times New Roman"/>
          <w:sz w:val="24"/>
          <w:szCs w:val="24"/>
          <w:lang w:eastAsia="nb-NO"/>
        </w:rPr>
        <w:t xml:space="preserve"> menighetsarbeider</w:t>
      </w:r>
      <w:r w:rsidR="008571A4">
        <w:rPr>
          <w:rFonts w:ascii="Georgia" w:eastAsia="Times New Roman" w:hAnsi="Georgia" w:cs="Times New Roman"/>
          <w:sz w:val="24"/>
          <w:szCs w:val="24"/>
          <w:lang w:eastAsia="nb-NO"/>
        </w:rPr>
        <w:t xml:space="preserve"> brukes </w:t>
      </w:r>
      <w:r w:rsidR="00B7394C">
        <w:rPr>
          <w:rFonts w:ascii="Georgia" w:eastAsia="Times New Roman" w:hAnsi="Georgia" w:cs="Times New Roman"/>
          <w:sz w:val="24"/>
          <w:szCs w:val="24"/>
          <w:lang w:eastAsia="nb-NO"/>
        </w:rPr>
        <w:t>av øvrige kirkefaglige stillinger. Dette gjelder primært stillinger i Sør-samisk menighet, Svalbard kirke og tros</w:t>
      </w:r>
      <w:r w:rsidR="002140F4">
        <w:rPr>
          <w:rFonts w:ascii="Georgia" w:eastAsia="Times New Roman" w:hAnsi="Georgia" w:cs="Times New Roman"/>
          <w:sz w:val="24"/>
          <w:szCs w:val="24"/>
          <w:lang w:eastAsia="nb-NO"/>
        </w:rPr>
        <w:t xml:space="preserve">opplæringen i Døveprostiet. </w:t>
      </w:r>
    </w:p>
    <w:p w14:paraId="228C926E" w14:textId="6659B3F7" w:rsidR="003D0B39" w:rsidRPr="00964996" w:rsidRDefault="00E45BBA" w:rsidP="00B2733C">
      <w:pPr>
        <w:pStyle w:val="Overskrift2"/>
        <w:rPr>
          <w:rFonts w:ascii="Georgia" w:eastAsia="Times New Roman" w:hAnsi="Georgia"/>
          <w:b/>
          <w:bCs/>
          <w:color w:val="auto"/>
          <w:sz w:val="24"/>
          <w:szCs w:val="24"/>
          <w:lang w:eastAsia="nb-NO"/>
        </w:rPr>
      </w:pPr>
      <w:bookmarkStart w:id="7" w:name="_Toc169591892"/>
      <w:r w:rsidRPr="00964996">
        <w:rPr>
          <w:rFonts w:ascii="Georgia" w:eastAsia="Times New Roman" w:hAnsi="Georgia"/>
          <w:b/>
          <w:bCs/>
          <w:color w:val="auto"/>
          <w:sz w:val="24"/>
          <w:szCs w:val="24"/>
          <w:lang w:eastAsia="nb-NO"/>
        </w:rPr>
        <w:t>4.1.</w:t>
      </w:r>
      <w:r w:rsidR="002140F4">
        <w:rPr>
          <w:rFonts w:ascii="Georgia" w:eastAsia="Times New Roman" w:hAnsi="Georgia"/>
          <w:b/>
          <w:bCs/>
          <w:color w:val="auto"/>
          <w:sz w:val="24"/>
          <w:szCs w:val="24"/>
          <w:lang w:eastAsia="nb-NO"/>
        </w:rPr>
        <w:t>4</w:t>
      </w:r>
      <w:r w:rsidRPr="00964996">
        <w:rPr>
          <w:rFonts w:ascii="Georgia" w:eastAsia="Times New Roman" w:hAnsi="Georgia"/>
          <w:b/>
          <w:bCs/>
          <w:color w:val="auto"/>
          <w:sz w:val="24"/>
          <w:szCs w:val="24"/>
          <w:lang w:eastAsia="nb-NO"/>
        </w:rPr>
        <w:t xml:space="preserve"> Rådgiver og seniorrådgiverkodene</w:t>
      </w:r>
      <w:bookmarkEnd w:id="7"/>
    </w:p>
    <w:p w14:paraId="6B4E612D" w14:textId="69E26043" w:rsidR="00E45BBA" w:rsidRDefault="001F3AA5" w:rsidP="00E45BBA">
      <w:pPr>
        <w:rPr>
          <w:rFonts w:ascii="Georgia" w:hAnsi="Georgia"/>
          <w:sz w:val="24"/>
          <w:szCs w:val="24"/>
          <w:lang w:eastAsia="nb-NO"/>
        </w:rPr>
      </w:pPr>
      <w:r w:rsidRPr="00964996">
        <w:rPr>
          <w:rFonts w:ascii="Georgia" w:hAnsi="Georgia"/>
          <w:sz w:val="24"/>
          <w:szCs w:val="24"/>
          <w:lang w:eastAsia="nb-NO"/>
        </w:rPr>
        <w:t>Hoveddelen av ansatte på bispedømmekontorene og i Kirkerådet har rådgiver eller seniorråd</w:t>
      </w:r>
      <w:r w:rsidR="00DA2102" w:rsidRPr="00964996">
        <w:rPr>
          <w:rFonts w:ascii="Georgia" w:hAnsi="Georgia"/>
          <w:sz w:val="24"/>
          <w:szCs w:val="24"/>
          <w:lang w:eastAsia="nb-NO"/>
        </w:rPr>
        <w:t xml:space="preserve">giverkode. Seniorrådgiver representerer en alternativ karrierevei med fokus på faglig arbeid. </w:t>
      </w:r>
      <w:r w:rsidR="009B00EB" w:rsidRPr="00964996">
        <w:rPr>
          <w:rFonts w:ascii="Georgia" w:hAnsi="Georgia"/>
          <w:sz w:val="24"/>
          <w:szCs w:val="24"/>
          <w:lang w:eastAsia="nb-NO"/>
        </w:rPr>
        <w:t xml:space="preserve">Seniorrådgiver </w:t>
      </w:r>
      <w:r w:rsidR="006F6B60" w:rsidRPr="00964996">
        <w:rPr>
          <w:rFonts w:ascii="Georgia" w:hAnsi="Georgia"/>
          <w:sz w:val="24"/>
          <w:szCs w:val="24"/>
          <w:lang w:eastAsia="nb-NO"/>
        </w:rPr>
        <w:t xml:space="preserve">kan ha arbeidsleder og budsjettansvar, men det er ikke hovedregelen. </w:t>
      </w:r>
    </w:p>
    <w:p w14:paraId="7816D778" w14:textId="3D6FF16D" w:rsidR="00B313EB" w:rsidRDefault="00500705" w:rsidP="00E45BBA">
      <w:pPr>
        <w:rPr>
          <w:rFonts w:ascii="Georgia" w:hAnsi="Georgia"/>
          <w:sz w:val="24"/>
          <w:szCs w:val="24"/>
          <w:lang w:eastAsia="nb-NO"/>
        </w:rPr>
      </w:pPr>
      <w:r>
        <w:rPr>
          <w:rFonts w:ascii="Georgia" w:hAnsi="Georgia"/>
          <w:sz w:val="24"/>
          <w:szCs w:val="24"/>
          <w:lang w:eastAsia="nb-NO"/>
        </w:rPr>
        <w:t xml:space="preserve">Valg av stillingskode må forankres </w:t>
      </w:r>
      <w:r w:rsidR="45821282" w:rsidRPr="46030C55">
        <w:rPr>
          <w:rFonts w:ascii="Georgia" w:hAnsi="Georgia"/>
          <w:sz w:val="24"/>
          <w:szCs w:val="24"/>
          <w:lang w:eastAsia="nb-NO"/>
        </w:rPr>
        <w:t xml:space="preserve">i </w:t>
      </w:r>
      <w:r w:rsidR="00F833AB" w:rsidRPr="46030C55">
        <w:rPr>
          <w:rFonts w:ascii="Georgia" w:hAnsi="Georgia"/>
          <w:sz w:val="24"/>
          <w:szCs w:val="24"/>
          <w:lang w:eastAsia="nb-NO"/>
        </w:rPr>
        <w:t>de</w:t>
      </w:r>
      <w:r w:rsidR="00F833AB">
        <w:rPr>
          <w:rFonts w:ascii="Georgia" w:hAnsi="Georgia"/>
          <w:sz w:val="24"/>
          <w:szCs w:val="24"/>
          <w:lang w:eastAsia="nb-NO"/>
        </w:rPr>
        <w:t xml:space="preserve"> kompetansekrav som stillingsvurderingen gir. </w:t>
      </w:r>
    </w:p>
    <w:p w14:paraId="5FF94E4C" w14:textId="77777777" w:rsidR="006F6B60" w:rsidRPr="00964996" w:rsidRDefault="006F6B60" w:rsidP="00E45BBA">
      <w:pPr>
        <w:rPr>
          <w:rFonts w:ascii="Georgia" w:hAnsi="Georgia"/>
          <w:sz w:val="24"/>
          <w:szCs w:val="24"/>
          <w:lang w:eastAsia="nb-NO"/>
        </w:rPr>
      </w:pPr>
    </w:p>
    <w:p w14:paraId="55973994" w14:textId="1EC961E1" w:rsidR="006F6B60" w:rsidRPr="0092503D" w:rsidRDefault="00667E80" w:rsidP="00240B04">
      <w:pPr>
        <w:spacing w:after="0"/>
        <w:rPr>
          <w:rFonts w:ascii="Georgia" w:hAnsi="Georgia"/>
          <w:b/>
          <w:bCs/>
          <w:sz w:val="24"/>
          <w:szCs w:val="24"/>
          <w:lang w:eastAsia="nb-NO"/>
        </w:rPr>
      </w:pPr>
      <w:r w:rsidRPr="0092503D">
        <w:rPr>
          <w:rFonts w:ascii="Georgia" w:hAnsi="Georgia"/>
          <w:b/>
          <w:bCs/>
          <w:sz w:val="24"/>
          <w:szCs w:val="24"/>
          <w:lang w:eastAsia="nb-NO"/>
        </w:rPr>
        <w:t>1434 Rådgiver</w:t>
      </w:r>
    </w:p>
    <w:p w14:paraId="648CC49F" w14:textId="323F55DA" w:rsidR="00667E80" w:rsidRDefault="00667E80" w:rsidP="00240B04">
      <w:pPr>
        <w:shd w:val="clear" w:color="auto" w:fill="FFFFFF"/>
        <w:spacing w:after="0"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Stilling som rådgiver skiller seg fra førstekonsulent ved at rådgiveren i større grad selv legger grunnlag for oppgaveutførelsen, foretar vurderinger og konsekvensanalyser, trekker konklusjoner og fremmer løsningsforslag.</w:t>
      </w:r>
    </w:p>
    <w:p w14:paraId="5235926C" w14:textId="77777777" w:rsidR="00240B04" w:rsidRPr="00964996" w:rsidRDefault="00240B04" w:rsidP="00240B04">
      <w:pPr>
        <w:shd w:val="clear" w:color="auto" w:fill="FFFFFF"/>
        <w:spacing w:after="0" w:line="240" w:lineRule="auto"/>
        <w:rPr>
          <w:rFonts w:ascii="Georgia" w:eastAsia="Times New Roman" w:hAnsi="Georgia" w:cs="Times New Roman"/>
          <w:color w:val="222222"/>
          <w:kern w:val="0"/>
          <w:sz w:val="24"/>
          <w:szCs w:val="24"/>
          <w:lang w:eastAsia="nb-NO"/>
          <w14:ligatures w14:val="none"/>
        </w:rPr>
      </w:pPr>
    </w:p>
    <w:p w14:paraId="075FEC65" w14:textId="47EAC2EC" w:rsidR="00667E80" w:rsidRPr="00240B04" w:rsidRDefault="00983614" w:rsidP="00B14003">
      <w:pPr>
        <w:shd w:val="clear" w:color="auto" w:fill="FFFFFF"/>
        <w:spacing w:after="0" w:line="240" w:lineRule="auto"/>
        <w:rPr>
          <w:rFonts w:ascii="Georgia" w:eastAsia="Times New Roman" w:hAnsi="Georgia" w:cs="Times New Roman"/>
          <w:b/>
          <w:bCs/>
          <w:i/>
          <w:iCs/>
          <w:color w:val="222222"/>
          <w:kern w:val="0"/>
          <w:sz w:val="24"/>
          <w:szCs w:val="24"/>
          <w:lang w:eastAsia="nb-NO"/>
          <w14:ligatures w14:val="none"/>
        </w:rPr>
      </w:pPr>
      <w:r w:rsidRPr="00240B04">
        <w:rPr>
          <w:rFonts w:ascii="Georgia" w:eastAsia="Times New Roman" w:hAnsi="Georgia" w:cs="Times New Roman"/>
          <w:b/>
          <w:bCs/>
          <w:i/>
          <w:iCs/>
          <w:color w:val="222222"/>
          <w:kern w:val="0"/>
          <w:sz w:val="24"/>
          <w:szCs w:val="24"/>
          <w:lang w:eastAsia="nb-NO"/>
          <w14:ligatures w14:val="none"/>
        </w:rPr>
        <w:t>Stillingsinnhold</w:t>
      </w:r>
      <w:r w:rsidR="00667E80" w:rsidRPr="00240B04">
        <w:rPr>
          <w:rFonts w:ascii="Georgia" w:eastAsia="Times New Roman" w:hAnsi="Georgia" w:cs="Times New Roman"/>
          <w:b/>
          <w:bCs/>
          <w:i/>
          <w:iCs/>
          <w:color w:val="222222"/>
          <w:kern w:val="0"/>
          <w:sz w:val="24"/>
          <w:szCs w:val="24"/>
          <w:lang w:eastAsia="nb-NO"/>
          <w14:ligatures w14:val="none"/>
        </w:rPr>
        <w:t>:</w:t>
      </w:r>
    </w:p>
    <w:p w14:paraId="05FC9000" w14:textId="77777777" w:rsidR="00667E80" w:rsidRPr="00964996" w:rsidRDefault="00667E80" w:rsidP="00B14003">
      <w:pPr>
        <w:numPr>
          <w:ilvl w:val="0"/>
          <w:numId w:val="10"/>
        </w:numPr>
        <w:shd w:val="clear" w:color="auto" w:fill="FFFFFF"/>
        <w:spacing w:before="100" w:beforeAutospacing="1" w:after="0"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utrednings/utviklingsoppgaver som krever stor grad av selvstendighet</w:t>
      </w:r>
    </w:p>
    <w:p w14:paraId="452CF10B" w14:textId="77777777" w:rsidR="00667E80" w:rsidRPr="00964996" w:rsidRDefault="00667E80" w:rsidP="00B14003">
      <w:pPr>
        <w:numPr>
          <w:ilvl w:val="0"/>
          <w:numId w:val="10"/>
        </w:numPr>
        <w:shd w:val="clear" w:color="auto" w:fill="FFFFFF"/>
        <w:spacing w:before="100" w:beforeAutospacing="1" w:after="0"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rådgivning, kursvirksomhet/organisert opplæring, f.eks. i forbindelse med kompetanseoppbygging innenfor spesielle saksområder eller fagfelt</w:t>
      </w:r>
    </w:p>
    <w:p w14:paraId="682810CE" w14:textId="77777777" w:rsidR="00667E80" w:rsidRPr="00964996" w:rsidRDefault="00667E80" w:rsidP="00667E80">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forberedelse av prinsipielle/overordnede saker for ledelse og styringsorganer</w:t>
      </w:r>
    </w:p>
    <w:p w14:paraId="6419988F" w14:textId="77777777" w:rsidR="00667E80" w:rsidRPr="00964996" w:rsidRDefault="00667E80" w:rsidP="00667E80">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utforming av reglementer</w:t>
      </w:r>
    </w:p>
    <w:p w14:paraId="75639509" w14:textId="77777777" w:rsidR="00454385" w:rsidRPr="00964996" w:rsidRDefault="00667E80" w:rsidP="005C58B8">
      <w:pPr>
        <w:numPr>
          <w:ilvl w:val="0"/>
          <w:numId w:val="10"/>
        </w:numPr>
        <w:shd w:val="clear" w:color="auto" w:fill="FFFFFF"/>
        <w:spacing w:before="100" w:beforeAutospacing="1" w:after="450" w:afterAutospacing="1" w:line="240" w:lineRule="auto"/>
        <w:rPr>
          <w:rFonts w:ascii="Georgia" w:eastAsia="Times New Roman" w:hAnsi="Georgia" w:cs="Times New Roman"/>
          <w:color w:val="222222"/>
          <w:kern w:val="0"/>
          <w:sz w:val="24"/>
          <w:szCs w:val="24"/>
          <w:lang w:eastAsia="nb-NO"/>
          <w14:ligatures w14:val="none"/>
        </w:rPr>
      </w:pPr>
      <w:r w:rsidRPr="00964996">
        <w:rPr>
          <w:rFonts w:ascii="Georgia" w:eastAsia="Times New Roman" w:hAnsi="Georgia" w:cs="Times New Roman"/>
          <w:color w:val="222222"/>
          <w:kern w:val="0"/>
          <w:sz w:val="24"/>
          <w:szCs w:val="24"/>
          <w:lang w:eastAsia="nb-NO"/>
          <w14:ligatures w14:val="none"/>
        </w:rPr>
        <w:t xml:space="preserve">sekretær- og koordineringsfunksjon </w:t>
      </w:r>
    </w:p>
    <w:p w14:paraId="742B4686" w14:textId="05EED2A2" w:rsidR="00667E80" w:rsidRPr="002C28E1" w:rsidRDefault="00667E80" w:rsidP="002C28E1">
      <w:pPr>
        <w:rPr>
          <w:rFonts w:ascii="Georgia" w:hAnsi="Georgia"/>
          <w:sz w:val="24"/>
          <w:szCs w:val="24"/>
          <w:lang w:eastAsia="nb-NO"/>
        </w:rPr>
      </w:pPr>
      <w:r w:rsidRPr="006A17DF">
        <w:rPr>
          <w:rFonts w:ascii="Georgia" w:hAnsi="Georgia"/>
          <w:b/>
          <w:bCs/>
          <w:i/>
          <w:iCs/>
          <w:sz w:val="24"/>
          <w:szCs w:val="24"/>
          <w:lang w:eastAsia="nb-NO"/>
        </w:rPr>
        <w:t>Kvalifikasjonskrav: </w:t>
      </w:r>
      <w:r w:rsidRPr="002C28E1">
        <w:rPr>
          <w:rFonts w:ascii="Georgia" w:hAnsi="Georgia"/>
          <w:sz w:val="24"/>
          <w:szCs w:val="24"/>
          <w:lang w:eastAsia="nb-NO"/>
        </w:rPr>
        <w:t>Det kreves universitets- eller høgskoleutdanning, minst bachelorgrad,</w:t>
      </w:r>
      <w:r w:rsidR="00CA029D" w:rsidRPr="002C28E1">
        <w:rPr>
          <w:rFonts w:ascii="Georgia" w:hAnsi="Georgia"/>
          <w:sz w:val="24"/>
          <w:szCs w:val="24"/>
          <w:lang w:eastAsia="nb-NO"/>
        </w:rPr>
        <w:t xml:space="preserve"> gjerne med</w:t>
      </w:r>
      <w:r w:rsidR="00B72B15" w:rsidRPr="002C28E1">
        <w:rPr>
          <w:rFonts w:ascii="Georgia" w:hAnsi="Georgia"/>
          <w:sz w:val="24"/>
          <w:szCs w:val="24"/>
          <w:lang w:eastAsia="nb-NO"/>
        </w:rPr>
        <w:t xml:space="preserve"> </w:t>
      </w:r>
      <w:r w:rsidRPr="002C28E1">
        <w:rPr>
          <w:rFonts w:ascii="Georgia" w:hAnsi="Georgia"/>
          <w:sz w:val="24"/>
          <w:szCs w:val="24"/>
          <w:lang w:eastAsia="nb-NO"/>
        </w:rPr>
        <w:t>relevant praksis</w:t>
      </w:r>
      <w:r w:rsidR="00CA029D" w:rsidRPr="002C28E1">
        <w:rPr>
          <w:rFonts w:ascii="Georgia" w:hAnsi="Georgia"/>
          <w:sz w:val="24"/>
          <w:szCs w:val="24"/>
          <w:lang w:eastAsia="nb-NO"/>
        </w:rPr>
        <w:t>. D</w:t>
      </w:r>
      <w:r w:rsidRPr="002C28E1">
        <w:rPr>
          <w:rFonts w:ascii="Georgia" w:hAnsi="Georgia"/>
          <w:sz w:val="24"/>
          <w:szCs w:val="24"/>
          <w:lang w:eastAsia="nb-NO"/>
        </w:rPr>
        <w:t>okumentert evne til selvstendig og resultatorientert arbeid. Meget god og relevant praksis kan kompensere for kravet om formell utdanning</w:t>
      </w:r>
      <w:r w:rsidR="00014B55" w:rsidRPr="002C28E1">
        <w:rPr>
          <w:rFonts w:ascii="Georgia" w:hAnsi="Georgia"/>
          <w:sz w:val="24"/>
          <w:szCs w:val="24"/>
          <w:lang w:eastAsia="nb-NO"/>
        </w:rPr>
        <w:t xml:space="preserve"> på minst bachelornivå</w:t>
      </w:r>
    </w:p>
    <w:p w14:paraId="1EC51EEA" w14:textId="76C4515B" w:rsidR="00014B55" w:rsidRPr="002C28E1" w:rsidRDefault="00014B55" w:rsidP="002C28E1">
      <w:pPr>
        <w:rPr>
          <w:rFonts w:ascii="Georgia" w:hAnsi="Georgia"/>
          <w:sz w:val="24"/>
          <w:szCs w:val="24"/>
          <w:lang w:eastAsia="nb-NO"/>
        </w:rPr>
      </w:pPr>
      <w:r w:rsidRPr="002C28E1">
        <w:rPr>
          <w:rFonts w:ascii="Georgia" w:hAnsi="Georgia"/>
          <w:sz w:val="24"/>
          <w:szCs w:val="24"/>
          <w:lang w:eastAsia="nb-NO"/>
        </w:rPr>
        <w:t xml:space="preserve">For teologiske rådgivere kreves cand theol kompetanse. </w:t>
      </w:r>
    </w:p>
    <w:p w14:paraId="4ED4115F" w14:textId="77777777" w:rsidR="00DB49E2" w:rsidRPr="006A17DF" w:rsidRDefault="00DB49E2" w:rsidP="00F14686">
      <w:pPr>
        <w:rPr>
          <w:rFonts w:ascii="Georgia" w:hAnsi="Georgia"/>
          <w:b/>
          <w:bCs/>
          <w:sz w:val="24"/>
          <w:szCs w:val="24"/>
          <w:lang w:eastAsia="nb-NO"/>
        </w:rPr>
      </w:pPr>
      <w:r w:rsidRPr="006A17DF">
        <w:rPr>
          <w:rFonts w:ascii="Georgia" w:hAnsi="Georgia"/>
          <w:b/>
          <w:bCs/>
          <w:sz w:val="24"/>
          <w:szCs w:val="24"/>
          <w:lang w:eastAsia="nb-NO"/>
        </w:rPr>
        <w:t>1364 Seniorrådgiver</w:t>
      </w:r>
    </w:p>
    <w:p w14:paraId="136E12AE" w14:textId="58A9CBB7" w:rsidR="00E91FC8" w:rsidRPr="002C28E1" w:rsidRDefault="00C5463E" w:rsidP="00F14686">
      <w:pPr>
        <w:rPr>
          <w:rFonts w:ascii="Georgia" w:hAnsi="Georgia"/>
          <w:sz w:val="24"/>
          <w:szCs w:val="24"/>
          <w:lang w:eastAsia="nb-NO"/>
        </w:rPr>
      </w:pPr>
      <w:r w:rsidRPr="002C28E1">
        <w:rPr>
          <w:rFonts w:ascii="Georgia" w:eastAsia="Times New Roman" w:hAnsi="Georgia" w:cs="Times New Roman"/>
          <w:color w:val="222222"/>
          <w:kern w:val="0"/>
          <w:sz w:val="24"/>
          <w:szCs w:val="24"/>
          <w:lang w:eastAsia="nb-NO"/>
          <w14:ligatures w14:val="none"/>
        </w:rPr>
        <w:t>Seniorrådgiverstillingen omfatter høyt kvalifisert utrednings- og rådgivningsarbeid av særlig selvstendig art og/eller faglig veiledning.</w:t>
      </w:r>
      <w:r w:rsidR="00506938">
        <w:rPr>
          <w:rFonts w:ascii="Georgia" w:hAnsi="Georgia"/>
          <w:sz w:val="24"/>
          <w:szCs w:val="24"/>
          <w:lang w:eastAsia="nb-NO"/>
        </w:rPr>
        <w:t>,</w:t>
      </w:r>
    </w:p>
    <w:p w14:paraId="5F835C6B" w14:textId="77777777" w:rsidR="00955E7C" w:rsidRDefault="00955E7C" w:rsidP="002C28E1">
      <w:pPr>
        <w:rPr>
          <w:rFonts w:ascii="Georgia" w:eastAsia="Times New Roman" w:hAnsi="Georgia" w:cs="Times New Roman"/>
          <w:b/>
          <w:bCs/>
          <w:i/>
          <w:iCs/>
          <w:color w:val="222222"/>
          <w:kern w:val="0"/>
          <w:sz w:val="24"/>
          <w:szCs w:val="24"/>
          <w:lang w:eastAsia="nb-NO"/>
          <w14:ligatures w14:val="none"/>
        </w:rPr>
      </w:pPr>
    </w:p>
    <w:p w14:paraId="7E8A0720" w14:textId="7930C85C" w:rsidR="00C5463E" w:rsidRPr="006A17DF" w:rsidRDefault="00DB49E2" w:rsidP="002C28E1">
      <w:pPr>
        <w:rPr>
          <w:rFonts w:ascii="Georgia" w:eastAsia="Times New Roman" w:hAnsi="Georgia" w:cs="Times New Roman"/>
          <w:b/>
          <w:bCs/>
          <w:i/>
          <w:iCs/>
          <w:color w:val="222222"/>
          <w:kern w:val="0"/>
          <w:sz w:val="24"/>
          <w:szCs w:val="24"/>
          <w:lang w:eastAsia="nb-NO"/>
          <w14:ligatures w14:val="none"/>
        </w:rPr>
      </w:pPr>
      <w:r w:rsidRPr="006A17DF">
        <w:rPr>
          <w:rFonts w:ascii="Georgia" w:eastAsia="Times New Roman" w:hAnsi="Georgia" w:cs="Times New Roman"/>
          <w:b/>
          <w:bCs/>
          <w:i/>
          <w:iCs/>
          <w:color w:val="222222"/>
          <w:kern w:val="0"/>
          <w:sz w:val="24"/>
          <w:szCs w:val="24"/>
          <w:lang w:eastAsia="nb-NO"/>
          <w14:ligatures w14:val="none"/>
        </w:rPr>
        <w:lastRenderedPageBreak/>
        <w:t>Stillingsinnhold</w:t>
      </w:r>
    </w:p>
    <w:p w14:paraId="38AB5629" w14:textId="569B41E7" w:rsidR="00DB49E2" w:rsidRPr="002C28E1" w:rsidRDefault="00DB49E2" w:rsidP="002C28E1">
      <w:pPr>
        <w:rPr>
          <w:rFonts w:ascii="Georgia" w:eastAsia="Times New Roman" w:hAnsi="Georgia" w:cs="Times New Roman"/>
          <w:color w:val="222222"/>
          <w:kern w:val="0"/>
          <w:sz w:val="24"/>
          <w:szCs w:val="24"/>
          <w:lang w:eastAsia="nb-NO"/>
          <w14:ligatures w14:val="none"/>
        </w:rPr>
      </w:pPr>
      <w:r w:rsidRPr="002C28E1">
        <w:rPr>
          <w:rFonts w:ascii="Georgia" w:eastAsia="Times New Roman" w:hAnsi="Georgia" w:cs="Times New Roman"/>
          <w:color w:val="222222"/>
          <w:kern w:val="0"/>
          <w:sz w:val="24"/>
          <w:szCs w:val="24"/>
          <w:lang w:eastAsia="nb-NO"/>
          <w14:ligatures w14:val="none"/>
        </w:rPr>
        <w:t>I tillegg til oppgavene som en rådgiver utfører kan seniorrådgiver gis oppgaver som f.eks.:</w:t>
      </w:r>
    </w:p>
    <w:p w14:paraId="201524E9" w14:textId="77777777" w:rsidR="00DB49E2" w:rsidRPr="006A17DF" w:rsidRDefault="00DB49E2" w:rsidP="006A17DF">
      <w:pPr>
        <w:pStyle w:val="Listeavsnitt"/>
        <w:numPr>
          <w:ilvl w:val="0"/>
          <w:numId w:val="13"/>
        </w:numPr>
        <w:rPr>
          <w:rFonts w:ascii="Georgia" w:eastAsia="Times New Roman" w:hAnsi="Georgia" w:cs="Times New Roman"/>
          <w:color w:val="222222"/>
          <w:kern w:val="0"/>
          <w:sz w:val="24"/>
          <w:szCs w:val="24"/>
          <w:lang w:eastAsia="nb-NO"/>
          <w14:ligatures w14:val="none"/>
        </w:rPr>
      </w:pPr>
      <w:r w:rsidRPr="006A17DF">
        <w:rPr>
          <w:rFonts w:ascii="Georgia" w:eastAsia="Times New Roman" w:hAnsi="Georgia" w:cs="Times New Roman"/>
          <w:color w:val="222222"/>
          <w:kern w:val="0"/>
          <w:sz w:val="24"/>
          <w:szCs w:val="24"/>
          <w:lang w:eastAsia="nb-NO"/>
          <w14:ligatures w14:val="none"/>
        </w:rPr>
        <w:t>ansvar for strategi- og analysearbeid</w:t>
      </w:r>
    </w:p>
    <w:p w14:paraId="6635B318" w14:textId="77777777" w:rsidR="00DB49E2" w:rsidRPr="006A17DF" w:rsidRDefault="00DB49E2" w:rsidP="006A17DF">
      <w:pPr>
        <w:pStyle w:val="Listeavsnitt"/>
        <w:numPr>
          <w:ilvl w:val="0"/>
          <w:numId w:val="13"/>
        </w:numPr>
        <w:rPr>
          <w:rFonts w:ascii="Georgia" w:eastAsia="Times New Roman" w:hAnsi="Georgia" w:cs="Times New Roman"/>
          <w:color w:val="222222"/>
          <w:kern w:val="0"/>
          <w:sz w:val="24"/>
          <w:szCs w:val="24"/>
          <w:lang w:eastAsia="nb-NO"/>
          <w14:ligatures w14:val="none"/>
        </w:rPr>
      </w:pPr>
      <w:r w:rsidRPr="006A17DF">
        <w:rPr>
          <w:rFonts w:ascii="Georgia" w:eastAsia="Times New Roman" w:hAnsi="Georgia" w:cs="Times New Roman"/>
          <w:color w:val="222222"/>
          <w:kern w:val="0"/>
          <w:sz w:val="24"/>
          <w:szCs w:val="24"/>
          <w:lang w:eastAsia="nb-NO"/>
          <w14:ligatures w14:val="none"/>
        </w:rPr>
        <w:t>komplekse oppgaver og</w:t>
      </w:r>
    </w:p>
    <w:p w14:paraId="35247F41" w14:textId="77777777" w:rsidR="00DB49E2" w:rsidRPr="006A17DF" w:rsidRDefault="00DB49E2" w:rsidP="006A17DF">
      <w:pPr>
        <w:pStyle w:val="Listeavsnitt"/>
        <w:numPr>
          <w:ilvl w:val="0"/>
          <w:numId w:val="13"/>
        </w:numPr>
        <w:rPr>
          <w:rFonts w:ascii="Georgia" w:eastAsia="Times New Roman" w:hAnsi="Georgia" w:cs="Times New Roman"/>
          <w:color w:val="222222"/>
          <w:kern w:val="0"/>
          <w:sz w:val="24"/>
          <w:szCs w:val="24"/>
          <w:lang w:eastAsia="nb-NO"/>
          <w14:ligatures w14:val="none"/>
        </w:rPr>
      </w:pPr>
      <w:r w:rsidRPr="006A17DF">
        <w:rPr>
          <w:rFonts w:ascii="Georgia" w:eastAsia="Times New Roman" w:hAnsi="Georgia" w:cs="Times New Roman"/>
          <w:color w:val="222222"/>
          <w:kern w:val="0"/>
          <w:sz w:val="24"/>
          <w:szCs w:val="24"/>
          <w:lang w:eastAsia="nb-NO"/>
          <w14:ligatures w14:val="none"/>
        </w:rPr>
        <w:t>ansvar for utviklingsoppgaver og/eller oppgaver mer på siden av tradisjonell administrasjon.</w:t>
      </w:r>
    </w:p>
    <w:p w14:paraId="5432AACB" w14:textId="77777777" w:rsidR="00DB49E2" w:rsidRPr="006A17DF" w:rsidRDefault="00DB49E2" w:rsidP="006A17DF">
      <w:pPr>
        <w:pStyle w:val="Listeavsnitt"/>
        <w:numPr>
          <w:ilvl w:val="0"/>
          <w:numId w:val="13"/>
        </w:numPr>
        <w:rPr>
          <w:rFonts w:ascii="Georgia" w:eastAsia="Times New Roman" w:hAnsi="Georgia" w:cs="Times New Roman"/>
          <w:color w:val="222222"/>
          <w:kern w:val="0"/>
          <w:sz w:val="24"/>
          <w:szCs w:val="24"/>
          <w:lang w:eastAsia="nb-NO"/>
          <w14:ligatures w14:val="none"/>
        </w:rPr>
      </w:pPr>
      <w:r w:rsidRPr="006A17DF">
        <w:rPr>
          <w:rFonts w:ascii="Georgia" w:eastAsia="Times New Roman" w:hAnsi="Georgia" w:cs="Times New Roman"/>
          <w:color w:val="222222"/>
          <w:kern w:val="0"/>
          <w:sz w:val="24"/>
          <w:szCs w:val="24"/>
          <w:lang w:eastAsia="nb-NO"/>
          <w14:ligatures w14:val="none"/>
        </w:rPr>
        <w:t>ansvar for funksjoner/oppgaver som krever særlig stor grad av samhandling mellom enheter.</w:t>
      </w:r>
    </w:p>
    <w:p w14:paraId="36CF00D8" w14:textId="77777777" w:rsidR="00DB49E2" w:rsidRPr="006A17DF" w:rsidRDefault="00DB49E2" w:rsidP="006A17DF">
      <w:pPr>
        <w:pStyle w:val="Listeavsnitt"/>
        <w:numPr>
          <w:ilvl w:val="0"/>
          <w:numId w:val="13"/>
        </w:numPr>
        <w:rPr>
          <w:rFonts w:ascii="Georgia" w:eastAsia="Times New Roman" w:hAnsi="Georgia" w:cs="Times New Roman"/>
          <w:color w:val="222222"/>
          <w:kern w:val="0"/>
          <w:sz w:val="24"/>
          <w:szCs w:val="24"/>
          <w:lang w:eastAsia="nb-NO"/>
          <w14:ligatures w14:val="none"/>
        </w:rPr>
      </w:pPr>
      <w:r w:rsidRPr="006A17DF">
        <w:rPr>
          <w:rFonts w:ascii="Georgia" w:eastAsia="Times New Roman" w:hAnsi="Georgia" w:cs="Times New Roman"/>
          <w:color w:val="222222"/>
          <w:kern w:val="0"/>
          <w:sz w:val="24"/>
          <w:szCs w:val="24"/>
          <w:lang w:eastAsia="nb-NO"/>
          <w14:ligatures w14:val="none"/>
        </w:rPr>
        <w:t>særlig avansert saksbehandlingsarbeid med høye krav til selvstendighet og problemløsningsevne</w:t>
      </w:r>
    </w:p>
    <w:p w14:paraId="7E65744C" w14:textId="7D1D23D1" w:rsidR="006A17DF" w:rsidRDefault="00DB49E2" w:rsidP="00F64C95">
      <w:pPr>
        <w:spacing w:after="0"/>
        <w:rPr>
          <w:rFonts w:ascii="Georgia" w:eastAsia="Times New Roman" w:hAnsi="Georgia" w:cs="Times New Roman"/>
          <w:color w:val="222222"/>
          <w:kern w:val="0"/>
          <w:sz w:val="24"/>
          <w:szCs w:val="24"/>
          <w:lang w:eastAsia="nb-NO"/>
          <w14:ligatures w14:val="none"/>
        </w:rPr>
      </w:pPr>
      <w:r w:rsidRPr="00F64C95">
        <w:rPr>
          <w:rFonts w:ascii="Georgia" w:eastAsia="Times New Roman" w:hAnsi="Georgia" w:cs="Times New Roman"/>
          <w:b/>
          <w:bCs/>
          <w:i/>
          <w:iCs/>
          <w:color w:val="222222"/>
          <w:kern w:val="0"/>
          <w:sz w:val="24"/>
          <w:szCs w:val="24"/>
          <w:lang w:eastAsia="nb-NO"/>
          <w14:ligatures w14:val="none"/>
        </w:rPr>
        <w:t>Kvalifikasjonskrav</w:t>
      </w:r>
    </w:p>
    <w:p w14:paraId="5B3914EE" w14:textId="36135736" w:rsidR="00EC6852" w:rsidRPr="002C28E1" w:rsidRDefault="00DB49E2" w:rsidP="00F64C95">
      <w:pPr>
        <w:spacing w:after="0"/>
        <w:rPr>
          <w:rFonts w:ascii="Georgia" w:eastAsia="Times New Roman" w:hAnsi="Georgia" w:cs="Times New Roman"/>
          <w:color w:val="222222"/>
          <w:kern w:val="0"/>
          <w:sz w:val="24"/>
          <w:szCs w:val="24"/>
          <w:lang w:eastAsia="nb-NO"/>
          <w14:ligatures w14:val="none"/>
        </w:rPr>
      </w:pPr>
      <w:r w:rsidRPr="002C28E1">
        <w:rPr>
          <w:rFonts w:ascii="Georgia" w:eastAsia="Times New Roman" w:hAnsi="Georgia" w:cs="Times New Roman"/>
          <w:color w:val="222222"/>
          <w:kern w:val="0"/>
          <w:sz w:val="24"/>
          <w:szCs w:val="24"/>
          <w:lang w:eastAsia="nb-NO"/>
          <w14:ligatures w14:val="none"/>
        </w:rPr>
        <w:t xml:space="preserve">Det kreves universitets- eller høgskoleutdanning, fortrinnsvis mastergrad. </w:t>
      </w:r>
      <w:r w:rsidR="00B313EB" w:rsidRPr="002C28E1">
        <w:rPr>
          <w:rFonts w:ascii="Georgia" w:eastAsia="Times New Roman" w:hAnsi="Georgia" w:cs="Times New Roman"/>
          <w:color w:val="222222"/>
          <w:kern w:val="0"/>
          <w:sz w:val="24"/>
          <w:szCs w:val="24"/>
          <w:lang w:eastAsia="nb-NO"/>
          <w14:ligatures w14:val="none"/>
        </w:rPr>
        <w:t>Det kreves</w:t>
      </w:r>
      <w:r w:rsidRPr="002C28E1">
        <w:rPr>
          <w:rFonts w:ascii="Georgia" w:eastAsia="Times New Roman" w:hAnsi="Georgia" w:cs="Times New Roman"/>
          <w:color w:val="222222"/>
          <w:kern w:val="0"/>
          <w:sz w:val="24"/>
          <w:szCs w:val="24"/>
          <w:lang w:eastAsia="nb-NO"/>
          <w14:ligatures w14:val="none"/>
        </w:rPr>
        <w:t xml:space="preserve"> lang og relevant praksis og dokumentert evne til selvstendig og resultatorientert arbeid.</w:t>
      </w:r>
      <w:r w:rsidR="00B313EB" w:rsidRPr="002C28E1">
        <w:rPr>
          <w:rFonts w:ascii="Georgia" w:eastAsia="Times New Roman" w:hAnsi="Georgia" w:cs="Times New Roman"/>
          <w:color w:val="222222"/>
          <w:kern w:val="0"/>
          <w:sz w:val="24"/>
          <w:szCs w:val="24"/>
          <w:lang w:eastAsia="nb-NO"/>
          <w14:ligatures w14:val="none"/>
        </w:rPr>
        <w:t xml:space="preserve"> Etter særlig vurdering kan </w:t>
      </w:r>
      <w:r w:rsidR="00785A07" w:rsidRPr="002C28E1">
        <w:rPr>
          <w:rFonts w:ascii="Georgia" w:eastAsia="Times New Roman" w:hAnsi="Georgia" w:cs="Times New Roman"/>
          <w:color w:val="222222"/>
          <w:kern w:val="0"/>
          <w:sz w:val="24"/>
          <w:szCs w:val="24"/>
          <w:lang w:eastAsia="nb-NO"/>
          <w14:ligatures w14:val="none"/>
        </w:rPr>
        <w:t>meget god og relevant praksis kompensere for utdanning på masternivå</w:t>
      </w:r>
      <w:r w:rsidR="00386981" w:rsidRPr="002C28E1">
        <w:rPr>
          <w:rFonts w:ascii="Georgia" w:eastAsia="Times New Roman" w:hAnsi="Georgia" w:cs="Times New Roman"/>
          <w:color w:val="222222"/>
          <w:kern w:val="0"/>
          <w:sz w:val="24"/>
          <w:szCs w:val="24"/>
          <w:lang w:eastAsia="nb-NO"/>
          <w14:ligatures w14:val="none"/>
        </w:rPr>
        <w:t xml:space="preserve">. </w:t>
      </w:r>
    </w:p>
    <w:p w14:paraId="73409D05" w14:textId="547A5050" w:rsidR="00386981" w:rsidRPr="002C28E1" w:rsidRDefault="00386981" w:rsidP="00F14686">
      <w:pPr>
        <w:rPr>
          <w:rFonts w:ascii="Georgia" w:hAnsi="Georgia"/>
          <w:sz w:val="24"/>
          <w:szCs w:val="24"/>
          <w:lang w:eastAsia="nb-NO"/>
        </w:rPr>
      </w:pPr>
    </w:p>
    <w:p w14:paraId="20133B99" w14:textId="44EB173F" w:rsidR="00386981" w:rsidRPr="002C28E1" w:rsidRDefault="00386981" w:rsidP="00F14686">
      <w:pPr>
        <w:rPr>
          <w:rFonts w:ascii="Georgia" w:hAnsi="Georgia"/>
          <w:sz w:val="24"/>
          <w:szCs w:val="24"/>
          <w:lang w:eastAsia="nb-NO"/>
        </w:rPr>
      </w:pPr>
      <w:r w:rsidRPr="002C28E1">
        <w:rPr>
          <w:rFonts w:ascii="Georgia" w:hAnsi="Georgia"/>
          <w:sz w:val="24"/>
          <w:szCs w:val="24"/>
          <w:lang w:eastAsia="nb-NO"/>
        </w:rPr>
        <w:t xml:space="preserve">For teologiske seniorrådgivere kreves cand </w:t>
      </w:r>
      <w:r w:rsidR="005F63C3" w:rsidRPr="002C28E1">
        <w:rPr>
          <w:rFonts w:ascii="Georgia" w:hAnsi="Georgia"/>
          <w:sz w:val="24"/>
          <w:szCs w:val="24"/>
          <w:lang w:eastAsia="nb-NO"/>
        </w:rPr>
        <w:t>theol</w:t>
      </w:r>
      <w:r w:rsidR="005235AD" w:rsidRPr="002C28E1">
        <w:rPr>
          <w:rFonts w:ascii="Georgia" w:hAnsi="Georgia"/>
          <w:sz w:val="24"/>
          <w:szCs w:val="24"/>
          <w:lang w:eastAsia="nb-NO"/>
        </w:rPr>
        <w:t xml:space="preserve"> kompetanse. </w:t>
      </w:r>
    </w:p>
    <w:p w14:paraId="2F9B9F23" w14:textId="77777777" w:rsidR="00EC6852" w:rsidRPr="002C28E1" w:rsidRDefault="00EC6852" w:rsidP="002C28E1">
      <w:pPr>
        <w:rPr>
          <w:rFonts w:ascii="Georgia" w:eastAsia="Times New Roman" w:hAnsi="Georgia" w:cs="Times New Roman"/>
          <w:color w:val="222222"/>
          <w:kern w:val="0"/>
          <w:sz w:val="24"/>
          <w:szCs w:val="24"/>
          <w:lang w:eastAsia="nb-NO"/>
          <w14:ligatures w14:val="none"/>
        </w:rPr>
      </w:pPr>
    </w:p>
    <w:p w14:paraId="2969C075" w14:textId="46225ECC" w:rsidR="003D0B39" w:rsidRPr="00EC6852" w:rsidRDefault="003D0B39" w:rsidP="00B2733C">
      <w:pPr>
        <w:pStyle w:val="Overskrift2"/>
        <w:rPr>
          <w:rFonts w:ascii="Georgia" w:eastAsia="Times New Roman" w:hAnsi="Georgia"/>
          <w:b/>
          <w:bCs/>
          <w:color w:val="auto"/>
          <w:sz w:val="24"/>
          <w:szCs w:val="24"/>
          <w:lang w:eastAsia="nb-NO"/>
        </w:rPr>
      </w:pPr>
      <w:bookmarkStart w:id="8" w:name="_Toc169591893"/>
      <w:r w:rsidRPr="00EC6852">
        <w:rPr>
          <w:rFonts w:ascii="Georgia" w:eastAsia="Times New Roman" w:hAnsi="Georgia"/>
          <w:b/>
          <w:bCs/>
          <w:color w:val="auto"/>
          <w:sz w:val="24"/>
          <w:szCs w:val="24"/>
          <w:lang w:eastAsia="nb-NO"/>
        </w:rPr>
        <w:t>4.2 Retningslinjer for lønnsfastsettelse</w:t>
      </w:r>
      <w:bookmarkEnd w:id="8"/>
      <w:r w:rsidR="00806821" w:rsidRPr="00EC6852">
        <w:rPr>
          <w:rFonts w:ascii="Georgia" w:eastAsia="Times New Roman" w:hAnsi="Georgia"/>
          <w:b/>
          <w:bCs/>
          <w:color w:val="auto"/>
          <w:sz w:val="24"/>
          <w:szCs w:val="24"/>
          <w:lang w:eastAsia="nb-NO"/>
        </w:rPr>
        <w:t xml:space="preserve"> </w:t>
      </w:r>
    </w:p>
    <w:p w14:paraId="164B73B8" w14:textId="77777777" w:rsidR="001B0A3A" w:rsidRPr="00EC6852" w:rsidRDefault="00607E89" w:rsidP="003D0B39">
      <w:pPr>
        <w:spacing w:before="100" w:beforeAutospacing="1" w:after="100" w:afterAutospacing="1" w:line="240" w:lineRule="auto"/>
        <w:rPr>
          <w:rStyle w:val="normaltextrun"/>
          <w:rFonts w:ascii="Georgia" w:hAnsi="Georgia"/>
          <w:sz w:val="24"/>
          <w:szCs w:val="24"/>
          <w:shd w:val="clear" w:color="auto" w:fill="FFFFFF"/>
        </w:rPr>
      </w:pPr>
      <w:r w:rsidRPr="00EC6852">
        <w:rPr>
          <w:rStyle w:val="normaltextrun"/>
          <w:rFonts w:ascii="Georgia" w:hAnsi="Georgia"/>
          <w:sz w:val="24"/>
          <w:szCs w:val="24"/>
          <w:shd w:val="clear" w:color="auto" w:fill="FFFFFF"/>
        </w:rPr>
        <w:t xml:space="preserve">Lønnsfastsettelse ved </w:t>
      </w:r>
      <w:r w:rsidR="00EB1BE3" w:rsidRPr="00EC6852">
        <w:rPr>
          <w:rStyle w:val="normaltextrun"/>
          <w:rFonts w:ascii="Georgia" w:hAnsi="Georgia"/>
          <w:sz w:val="24"/>
          <w:szCs w:val="24"/>
          <w:shd w:val="clear" w:color="auto" w:fill="FFFFFF"/>
        </w:rPr>
        <w:t xml:space="preserve">ansettelse skjer med utgangspunkt i HTA kapittel 4.5 </w:t>
      </w:r>
      <w:r w:rsidR="007C50B0" w:rsidRPr="00EC6852">
        <w:rPr>
          <w:rStyle w:val="normaltextrun"/>
          <w:rFonts w:ascii="Georgia" w:hAnsi="Georgia"/>
          <w:sz w:val="24"/>
          <w:szCs w:val="24"/>
          <w:shd w:val="clear" w:color="auto" w:fill="FFFFFF"/>
        </w:rPr>
        <w:t xml:space="preserve">Vurderingene etter HTA kapittel 4.5 må skje i lys av utlysningstekstens krav </w:t>
      </w:r>
      <w:r w:rsidR="001B0A3A" w:rsidRPr="00EC6852">
        <w:rPr>
          <w:rStyle w:val="normaltextrun"/>
          <w:rFonts w:ascii="Georgia" w:hAnsi="Georgia"/>
          <w:sz w:val="24"/>
          <w:szCs w:val="24"/>
          <w:shd w:val="clear" w:color="auto" w:fill="FFFFFF"/>
        </w:rPr>
        <w:t xml:space="preserve">til kompetanse og stillingens oppgaver. </w:t>
      </w:r>
    </w:p>
    <w:p w14:paraId="55FFD2DF" w14:textId="49B55385" w:rsidR="003D0B39" w:rsidRPr="00EC6852" w:rsidRDefault="00A30F91" w:rsidP="003D0B39">
      <w:pPr>
        <w:spacing w:before="100" w:beforeAutospacing="1" w:after="100" w:afterAutospacing="1" w:line="240" w:lineRule="auto"/>
        <w:rPr>
          <w:rStyle w:val="eop"/>
          <w:rFonts w:ascii="Georgia" w:hAnsi="Georgia"/>
          <w:sz w:val="24"/>
          <w:szCs w:val="24"/>
          <w:shd w:val="clear" w:color="auto" w:fill="FFFFFF"/>
        </w:rPr>
      </w:pPr>
      <w:r w:rsidRPr="00EC6852">
        <w:rPr>
          <w:rStyle w:val="eop"/>
          <w:rFonts w:ascii="Georgia" w:hAnsi="Georgia"/>
          <w:sz w:val="24"/>
          <w:szCs w:val="24"/>
          <w:shd w:val="clear" w:color="auto" w:fill="FFFFFF"/>
        </w:rPr>
        <w:t>For stilling</w:t>
      </w:r>
      <w:r w:rsidR="00850E69" w:rsidRPr="00EC6852">
        <w:rPr>
          <w:rStyle w:val="eop"/>
          <w:rFonts w:ascii="Georgia" w:hAnsi="Georgia"/>
          <w:sz w:val="24"/>
          <w:szCs w:val="24"/>
          <w:shd w:val="clear" w:color="auto" w:fill="FFFFFF"/>
        </w:rPr>
        <w:t xml:space="preserve">skoder med ansiennitetsstige beregner lønnsseksjonen ansiennitetsdato. </w:t>
      </w:r>
      <w:r w:rsidR="005B323F" w:rsidRPr="00EC6852">
        <w:rPr>
          <w:rStyle w:val="eop"/>
          <w:rFonts w:ascii="Georgia" w:hAnsi="Georgia"/>
          <w:sz w:val="24"/>
          <w:szCs w:val="24"/>
          <w:shd w:val="clear" w:color="auto" w:fill="FFFFFF"/>
        </w:rPr>
        <w:t xml:space="preserve"> Når det er ønskelig å gi høyere lønn enn alternat</w:t>
      </w:r>
      <w:r w:rsidR="00FA524E" w:rsidRPr="00EC6852">
        <w:rPr>
          <w:rStyle w:val="eop"/>
          <w:rFonts w:ascii="Georgia" w:hAnsi="Georgia"/>
          <w:sz w:val="24"/>
          <w:szCs w:val="24"/>
          <w:shd w:val="clear" w:color="auto" w:fill="FFFFFF"/>
        </w:rPr>
        <w:t>ivet angir skal først høyere alternativ brukes før eventuelle personlige tillegg</w:t>
      </w:r>
      <w:r w:rsidR="005E34A6" w:rsidRPr="00EC6852">
        <w:rPr>
          <w:rStyle w:val="eop"/>
          <w:rFonts w:ascii="Georgia" w:hAnsi="Georgia"/>
          <w:sz w:val="24"/>
          <w:szCs w:val="24"/>
          <w:shd w:val="clear" w:color="auto" w:fill="FFFFFF"/>
        </w:rPr>
        <w:t xml:space="preserve"> knyttet til den enkelte arbeidsavtale</w:t>
      </w:r>
      <w:r w:rsidR="00FA524E" w:rsidRPr="00EC6852">
        <w:rPr>
          <w:rStyle w:val="eop"/>
          <w:rFonts w:ascii="Georgia" w:hAnsi="Georgia"/>
          <w:sz w:val="24"/>
          <w:szCs w:val="24"/>
          <w:shd w:val="clear" w:color="auto" w:fill="FFFFFF"/>
        </w:rPr>
        <w:t xml:space="preserve"> gis. </w:t>
      </w:r>
      <w:r w:rsidR="00165BA7" w:rsidRPr="00EC6852">
        <w:rPr>
          <w:rStyle w:val="eop"/>
          <w:rFonts w:ascii="Georgia" w:hAnsi="Georgia"/>
          <w:sz w:val="24"/>
          <w:szCs w:val="24"/>
          <w:shd w:val="clear" w:color="auto" w:fill="FFFFFF"/>
        </w:rPr>
        <w:t xml:space="preserve">Tilleggsansiennitet skal ikke brukes som virkemiddel. </w:t>
      </w:r>
    </w:p>
    <w:p w14:paraId="5263B066" w14:textId="57110371" w:rsidR="001E30BE" w:rsidRDefault="00FA37EA" w:rsidP="001B3267">
      <w:pPr>
        <w:spacing w:before="100" w:beforeAutospacing="1" w:after="100" w:afterAutospacing="1" w:line="240" w:lineRule="auto"/>
        <w:rPr>
          <w:rStyle w:val="normaltextrun"/>
          <w:rFonts w:ascii="Georgia" w:hAnsi="Georgia"/>
          <w:color w:val="000000"/>
          <w:sz w:val="24"/>
          <w:szCs w:val="24"/>
          <w:shd w:val="clear" w:color="auto" w:fill="FFFFFF"/>
        </w:rPr>
      </w:pPr>
      <w:r w:rsidRPr="00EC6852">
        <w:rPr>
          <w:rStyle w:val="normaltextrun"/>
          <w:rFonts w:ascii="Georgia" w:hAnsi="Georgia"/>
          <w:color w:val="000000"/>
          <w:sz w:val="24"/>
          <w:szCs w:val="24"/>
          <w:shd w:val="clear" w:color="auto" w:fill="FFFFFF"/>
        </w:rPr>
        <w:t xml:space="preserve">For å forebygge at det oppstår </w:t>
      </w:r>
      <w:r w:rsidR="002B702B" w:rsidRPr="00EC6852">
        <w:rPr>
          <w:rStyle w:val="normaltextrun"/>
          <w:rFonts w:ascii="Georgia" w:hAnsi="Georgia"/>
          <w:color w:val="000000"/>
          <w:sz w:val="24"/>
          <w:szCs w:val="24"/>
          <w:shd w:val="clear" w:color="auto" w:fill="FFFFFF"/>
        </w:rPr>
        <w:t xml:space="preserve">dokumenterte </w:t>
      </w:r>
      <w:r w:rsidR="00945E63" w:rsidRPr="00EC6852">
        <w:rPr>
          <w:rStyle w:val="normaltextrun"/>
          <w:rFonts w:ascii="Georgia" w:hAnsi="Georgia"/>
          <w:color w:val="000000"/>
          <w:sz w:val="24"/>
          <w:szCs w:val="24"/>
          <w:shd w:val="clear" w:color="auto" w:fill="FFFFFF"/>
        </w:rPr>
        <w:t>lønns</w:t>
      </w:r>
      <w:r w:rsidR="00142398" w:rsidRPr="00EC6852">
        <w:rPr>
          <w:rStyle w:val="normaltextrun"/>
          <w:rFonts w:ascii="Georgia" w:hAnsi="Georgia"/>
          <w:color w:val="000000"/>
          <w:sz w:val="24"/>
          <w:szCs w:val="24"/>
          <w:shd w:val="clear" w:color="auto" w:fill="FFFFFF"/>
        </w:rPr>
        <w:t>forskjeller</w:t>
      </w:r>
      <w:r w:rsidR="00402603" w:rsidRPr="00EC6852">
        <w:rPr>
          <w:rStyle w:val="normaltextrun"/>
          <w:rFonts w:ascii="Georgia" w:hAnsi="Georgia"/>
          <w:color w:val="000000"/>
          <w:sz w:val="24"/>
          <w:szCs w:val="24"/>
          <w:shd w:val="clear" w:color="auto" w:fill="FFFFFF"/>
        </w:rPr>
        <w:t xml:space="preserve"> basert</w:t>
      </w:r>
      <w:r w:rsidR="0094174C" w:rsidRPr="00EC6852">
        <w:rPr>
          <w:rStyle w:val="normaltextrun"/>
          <w:rFonts w:ascii="Georgia" w:hAnsi="Georgia"/>
          <w:color w:val="000000"/>
          <w:sz w:val="24"/>
          <w:szCs w:val="24"/>
          <w:shd w:val="clear" w:color="auto" w:fill="FFFFFF"/>
        </w:rPr>
        <w:t xml:space="preserve"> </w:t>
      </w:r>
      <w:r w:rsidR="00FE53AF" w:rsidRPr="00EC6852">
        <w:rPr>
          <w:rStyle w:val="normaltextrun"/>
          <w:rFonts w:ascii="Georgia" w:hAnsi="Georgia"/>
          <w:color w:val="000000"/>
          <w:sz w:val="24"/>
          <w:szCs w:val="24"/>
          <w:shd w:val="clear" w:color="auto" w:fill="FFFFFF"/>
        </w:rPr>
        <w:t>på kjønn, j</w:t>
      </w:r>
      <w:r w:rsidR="00011F64" w:rsidRPr="00EC6852">
        <w:rPr>
          <w:rStyle w:val="normaltextrun"/>
          <w:rFonts w:ascii="Georgia" w:hAnsi="Georgia"/>
          <w:color w:val="000000"/>
          <w:sz w:val="24"/>
          <w:szCs w:val="24"/>
          <w:shd w:val="clear" w:color="auto" w:fill="FFFFFF"/>
        </w:rPr>
        <w:t>f. HTA</w:t>
      </w:r>
      <w:r w:rsidR="00FE53AF" w:rsidRPr="00EC6852">
        <w:rPr>
          <w:rStyle w:val="normaltextrun"/>
          <w:rFonts w:ascii="Georgia" w:hAnsi="Georgia"/>
          <w:color w:val="000000"/>
          <w:sz w:val="24"/>
          <w:szCs w:val="24"/>
          <w:shd w:val="clear" w:color="auto" w:fill="FFFFFF"/>
        </w:rPr>
        <w:t xml:space="preserve"> 3.2, må det </w:t>
      </w:r>
      <w:r w:rsidR="00ED420D" w:rsidRPr="00EC6852">
        <w:rPr>
          <w:rStyle w:val="normaltextrun"/>
          <w:rFonts w:ascii="Georgia" w:hAnsi="Georgia"/>
          <w:color w:val="000000"/>
          <w:sz w:val="24"/>
          <w:szCs w:val="24"/>
          <w:shd w:val="clear" w:color="auto" w:fill="FFFFFF"/>
        </w:rPr>
        <w:t xml:space="preserve">ved ansettelse </w:t>
      </w:r>
      <w:r w:rsidR="00FE53AF" w:rsidRPr="00EC6852">
        <w:rPr>
          <w:rStyle w:val="normaltextrun"/>
          <w:rFonts w:ascii="Georgia" w:hAnsi="Georgia"/>
          <w:color w:val="000000"/>
          <w:sz w:val="24"/>
          <w:szCs w:val="24"/>
          <w:shd w:val="clear" w:color="auto" w:fill="FFFFFF"/>
        </w:rPr>
        <w:t xml:space="preserve">være </w:t>
      </w:r>
      <w:r w:rsidR="00901791" w:rsidRPr="00EC6852">
        <w:rPr>
          <w:rStyle w:val="normaltextrun"/>
          <w:rFonts w:ascii="Georgia" w:hAnsi="Georgia"/>
          <w:color w:val="000000"/>
          <w:sz w:val="24"/>
          <w:szCs w:val="24"/>
          <w:shd w:val="clear" w:color="auto" w:fill="FFFFFF"/>
        </w:rPr>
        <w:t xml:space="preserve">en </w:t>
      </w:r>
      <w:r w:rsidR="00FE53AF" w:rsidRPr="00EC6852">
        <w:rPr>
          <w:rStyle w:val="normaltextrun"/>
          <w:rFonts w:ascii="Georgia" w:hAnsi="Georgia"/>
          <w:color w:val="000000"/>
          <w:sz w:val="24"/>
          <w:szCs w:val="24"/>
          <w:shd w:val="clear" w:color="auto" w:fill="FFFFFF"/>
        </w:rPr>
        <w:t xml:space="preserve">bevissthet </w:t>
      </w:r>
      <w:r w:rsidR="00901791" w:rsidRPr="00EC6852">
        <w:rPr>
          <w:rStyle w:val="normaltextrun"/>
          <w:rFonts w:ascii="Georgia" w:hAnsi="Georgia"/>
          <w:color w:val="000000"/>
          <w:sz w:val="24"/>
          <w:szCs w:val="24"/>
          <w:shd w:val="clear" w:color="auto" w:fill="FFFFFF"/>
        </w:rPr>
        <w:t xml:space="preserve">på </w:t>
      </w:r>
      <w:r w:rsidR="00FE53AF" w:rsidRPr="00EC6852">
        <w:rPr>
          <w:rStyle w:val="normaltextrun"/>
          <w:rFonts w:ascii="Georgia" w:hAnsi="Georgia"/>
          <w:color w:val="000000"/>
          <w:sz w:val="24"/>
          <w:szCs w:val="24"/>
          <w:shd w:val="clear" w:color="auto" w:fill="FFFFFF"/>
        </w:rPr>
        <w:t xml:space="preserve">forhold som </w:t>
      </w:r>
      <w:r w:rsidR="00402603" w:rsidRPr="00EC6852">
        <w:rPr>
          <w:rStyle w:val="normaltextrun"/>
          <w:rFonts w:ascii="Georgia" w:hAnsi="Georgia"/>
          <w:color w:val="000000"/>
          <w:sz w:val="24"/>
          <w:szCs w:val="24"/>
          <w:shd w:val="clear" w:color="auto" w:fill="FFFFFF"/>
        </w:rPr>
        <w:t>kan</w:t>
      </w:r>
      <w:r w:rsidR="00FD2C1F" w:rsidRPr="00EC6852">
        <w:rPr>
          <w:rStyle w:val="normaltextrun"/>
          <w:rFonts w:ascii="Georgia" w:hAnsi="Georgia"/>
          <w:color w:val="000000"/>
          <w:sz w:val="24"/>
          <w:szCs w:val="24"/>
          <w:shd w:val="clear" w:color="auto" w:fill="FFFFFF"/>
        </w:rPr>
        <w:t xml:space="preserve"> </w:t>
      </w:r>
      <w:r w:rsidR="00FD7929" w:rsidRPr="00EC6852">
        <w:rPr>
          <w:rStyle w:val="normaltextrun"/>
          <w:rFonts w:ascii="Georgia" w:hAnsi="Georgia"/>
          <w:color w:val="000000"/>
          <w:sz w:val="24"/>
          <w:szCs w:val="24"/>
          <w:shd w:val="clear" w:color="auto" w:fill="FFFFFF"/>
        </w:rPr>
        <w:t>bidra til u</w:t>
      </w:r>
      <w:r w:rsidR="00ED420D" w:rsidRPr="00EC6852">
        <w:rPr>
          <w:rStyle w:val="normaltextrun"/>
          <w:rFonts w:ascii="Georgia" w:hAnsi="Georgia"/>
          <w:color w:val="000000"/>
          <w:sz w:val="24"/>
          <w:szCs w:val="24"/>
          <w:shd w:val="clear" w:color="auto" w:fill="FFFFFF"/>
        </w:rPr>
        <w:t>t</w:t>
      </w:r>
      <w:r w:rsidR="00161918" w:rsidRPr="00EC6852">
        <w:rPr>
          <w:rStyle w:val="normaltextrun"/>
          <w:rFonts w:ascii="Georgia" w:hAnsi="Georgia"/>
          <w:color w:val="000000"/>
          <w:sz w:val="24"/>
          <w:szCs w:val="24"/>
          <w:shd w:val="clear" w:color="auto" w:fill="FFFFFF"/>
        </w:rPr>
        <w:t>vikli</w:t>
      </w:r>
      <w:r w:rsidR="00ED420D" w:rsidRPr="00EC6852">
        <w:rPr>
          <w:rStyle w:val="normaltextrun"/>
          <w:rFonts w:ascii="Georgia" w:hAnsi="Georgia"/>
          <w:color w:val="000000"/>
          <w:sz w:val="24"/>
          <w:szCs w:val="24"/>
          <w:shd w:val="clear" w:color="auto" w:fill="FFFFFF"/>
        </w:rPr>
        <w:t>ng</w:t>
      </w:r>
      <w:r w:rsidR="00161918" w:rsidRPr="00EC6852">
        <w:rPr>
          <w:rStyle w:val="normaltextrun"/>
          <w:rFonts w:ascii="Georgia" w:hAnsi="Georgia"/>
          <w:color w:val="000000"/>
          <w:sz w:val="24"/>
          <w:szCs w:val="24"/>
          <w:shd w:val="clear" w:color="auto" w:fill="FFFFFF"/>
        </w:rPr>
        <w:t xml:space="preserve"> av lønnsfor</w:t>
      </w:r>
      <w:r w:rsidR="00C21B13" w:rsidRPr="00EC6852">
        <w:rPr>
          <w:rStyle w:val="normaltextrun"/>
          <w:rFonts w:ascii="Georgia" w:hAnsi="Georgia"/>
          <w:color w:val="000000"/>
          <w:sz w:val="24"/>
          <w:szCs w:val="24"/>
          <w:shd w:val="clear" w:color="auto" w:fill="FFFFFF"/>
        </w:rPr>
        <w:t>s</w:t>
      </w:r>
      <w:r w:rsidR="00161918" w:rsidRPr="00EC6852">
        <w:rPr>
          <w:rStyle w:val="normaltextrun"/>
          <w:rFonts w:ascii="Georgia" w:hAnsi="Georgia"/>
          <w:color w:val="000000"/>
          <w:sz w:val="24"/>
          <w:szCs w:val="24"/>
          <w:shd w:val="clear" w:color="auto" w:fill="FFFFFF"/>
        </w:rPr>
        <w:t>kjelle</w:t>
      </w:r>
      <w:r w:rsidR="00ED420D" w:rsidRPr="00EC6852">
        <w:rPr>
          <w:rStyle w:val="normaltextrun"/>
          <w:rFonts w:ascii="Georgia" w:hAnsi="Georgia"/>
          <w:color w:val="000000"/>
          <w:sz w:val="24"/>
          <w:szCs w:val="24"/>
          <w:shd w:val="clear" w:color="auto" w:fill="FFFFFF"/>
        </w:rPr>
        <w:t xml:space="preserve">r basert på kjønn. </w:t>
      </w:r>
    </w:p>
    <w:p w14:paraId="5CE0712E" w14:textId="77777777" w:rsidR="00E625FE" w:rsidRPr="006D364C" w:rsidRDefault="00E625FE" w:rsidP="001B3267">
      <w:pPr>
        <w:spacing w:before="100" w:beforeAutospacing="1" w:after="100" w:afterAutospacing="1" w:line="240" w:lineRule="auto"/>
        <w:rPr>
          <w:rFonts w:ascii="Georgia" w:eastAsia="Times New Roman" w:hAnsi="Georgia" w:cs="Times New Roman"/>
          <w:kern w:val="0"/>
          <w:sz w:val="28"/>
          <w:szCs w:val="28"/>
          <w:lang w:eastAsia="nb-NO"/>
          <w14:ligatures w14:val="none"/>
        </w:rPr>
      </w:pPr>
    </w:p>
    <w:p w14:paraId="19A695D3" w14:textId="77777777" w:rsidR="001B3267" w:rsidRPr="006D364C" w:rsidRDefault="001B3267" w:rsidP="006D364C">
      <w:pPr>
        <w:pStyle w:val="Overskrift1"/>
        <w:rPr>
          <w:rFonts w:ascii="Georgia" w:eastAsia="Times New Roman" w:hAnsi="Georgia"/>
          <w:b/>
          <w:bCs/>
          <w:color w:val="auto"/>
          <w:sz w:val="28"/>
          <w:szCs w:val="28"/>
          <w:lang w:eastAsia="nb-NO"/>
        </w:rPr>
      </w:pPr>
      <w:bookmarkStart w:id="9" w:name="_Toc169591894"/>
      <w:r w:rsidRPr="006D364C">
        <w:rPr>
          <w:rFonts w:ascii="Georgia" w:eastAsia="Times New Roman" w:hAnsi="Georgia"/>
          <w:b/>
          <w:bCs/>
          <w:color w:val="auto"/>
          <w:sz w:val="28"/>
          <w:szCs w:val="28"/>
          <w:lang w:eastAsia="nb-NO"/>
        </w:rPr>
        <w:t>5. Eventuell lønnsjustering etter 12 måneder og ved overgang fra midlertidig til fast ansettelse</w:t>
      </w:r>
      <w:bookmarkEnd w:id="9"/>
    </w:p>
    <w:p w14:paraId="26CE74A1" w14:textId="54016C29" w:rsidR="001B3267" w:rsidRPr="00E11588" w:rsidRDefault="00000000"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hyperlink r:id="rId11" w:history="1">
        <w:r w:rsidR="001B3267" w:rsidRPr="0015402C">
          <w:rPr>
            <w:rStyle w:val="Hyperkobling"/>
            <w:rFonts w:ascii="Georgia" w:eastAsia="Times New Roman" w:hAnsi="Georgia" w:cs="Times New Roman"/>
            <w:kern w:val="0"/>
            <w:sz w:val="24"/>
            <w:szCs w:val="24"/>
            <w:lang w:eastAsia="nb-NO"/>
            <w14:ligatures w14:val="none"/>
          </w:rPr>
          <w:t>Hovedtariffavtalen</w:t>
        </w:r>
        <w:r w:rsidR="0015402C">
          <w:rPr>
            <w:rStyle w:val="Hyperkobling"/>
            <w:rFonts w:ascii="Georgia" w:eastAsia="Times New Roman" w:hAnsi="Georgia" w:cs="Times New Roman"/>
            <w:kern w:val="0"/>
            <w:sz w:val="24"/>
            <w:szCs w:val="24"/>
            <w:lang w:eastAsia="nb-NO"/>
            <w14:ligatures w14:val="none"/>
          </w:rPr>
          <w:t xml:space="preserve"> kap</w:t>
        </w:r>
        <w:r w:rsidR="00926495">
          <w:rPr>
            <w:rStyle w:val="Hyperkobling"/>
            <w:rFonts w:ascii="Georgia" w:eastAsia="Times New Roman" w:hAnsi="Georgia" w:cs="Times New Roman"/>
            <w:kern w:val="0"/>
            <w:sz w:val="24"/>
            <w:szCs w:val="24"/>
            <w:lang w:eastAsia="nb-NO"/>
            <w14:ligatures w14:val="none"/>
          </w:rPr>
          <w:t>ittel</w:t>
        </w:r>
        <w:r w:rsidR="001B3267" w:rsidRPr="0015402C">
          <w:rPr>
            <w:rStyle w:val="Hyperkobling"/>
            <w:rFonts w:ascii="Georgia" w:eastAsia="Times New Roman" w:hAnsi="Georgia" w:cs="Times New Roman"/>
            <w:kern w:val="0"/>
            <w:sz w:val="24"/>
            <w:szCs w:val="24"/>
            <w:lang w:eastAsia="nb-NO"/>
            <w14:ligatures w14:val="none"/>
          </w:rPr>
          <w:t xml:space="preserve"> 3.2.2</w:t>
        </w:r>
      </w:hyperlink>
      <w:r w:rsidR="002248E5">
        <w:rPr>
          <w:rFonts w:ascii="Georgia" w:eastAsia="Times New Roman" w:hAnsi="Georgia" w:cs="Times New Roman"/>
          <w:kern w:val="0"/>
          <w:sz w:val="24"/>
          <w:szCs w:val="24"/>
          <w:lang w:eastAsia="nb-NO"/>
          <w14:ligatures w14:val="none"/>
        </w:rPr>
        <w:t>,</w:t>
      </w:r>
      <w:r w:rsidR="00355C33">
        <w:rPr>
          <w:rFonts w:ascii="Georgia" w:eastAsia="Times New Roman" w:hAnsi="Georgia" w:cs="Times New Roman"/>
          <w:kern w:val="0"/>
          <w:sz w:val="24"/>
          <w:szCs w:val="24"/>
          <w:lang w:eastAsia="nb-NO"/>
          <w14:ligatures w14:val="none"/>
        </w:rPr>
        <w:t xml:space="preserve"> </w:t>
      </w:r>
      <w:r w:rsidR="001B3267" w:rsidRPr="00E11588">
        <w:rPr>
          <w:rFonts w:ascii="Georgia" w:eastAsia="Times New Roman" w:hAnsi="Georgia" w:cs="Times New Roman"/>
          <w:kern w:val="0"/>
          <w:sz w:val="24"/>
          <w:szCs w:val="24"/>
          <w:lang w:eastAsia="nb-NO"/>
          <w14:ligatures w14:val="none"/>
        </w:rPr>
        <w:t>gir arbeidsgiver</w:t>
      </w:r>
      <w:r w:rsidR="009E350E" w:rsidRPr="00E11588">
        <w:rPr>
          <w:rFonts w:ascii="Georgia" w:hAnsi="Georgia"/>
          <w:color w:val="0078D4"/>
          <w:sz w:val="24"/>
          <w:szCs w:val="24"/>
          <w:u w:val="single"/>
        </w:rPr>
        <w:t xml:space="preserve"> </w:t>
      </w:r>
      <w:r w:rsidR="001B3267" w:rsidRPr="00E11588">
        <w:rPr>
          <w:rFonts w:ascii="Georgia" w:eastAsia="Times New Roman" w:hAnsi="Georgia" w:cs="Times New Roman"/>
          <w:kern w:val="0"/>
          <w:sz w:val="24"/>
          <w:szCs w:val="24"/>
          <w:lang w:eastAsia="nb-NO"/>
          <w14:ligatures w14:val="none"/>
        </w:rPr>
        <w:t xml:space="preserve">plikt til å vurdere arbeidstakerens lønnsplassering på ny innenfor stillingens lønnsalternativer </w:t>
      </w:r>
      <w:r w:rsidR="00EF5B41">
        <w:rPr>
          <w:rFonts w:ascii="Georgia" w:eastAsia="Times New Roman" w:hAnsi="Georgia" w:cs="Times New Roman"/>
          <w:kern w:val="0"/>
          <w:sz w:val="24"/>
          <w:szCs w:val="24"/>
          <w:lang w:eastAsia="nb-NO"/>
          <w14:ligatures w14:val="none"/>
        </w:rPr>
        <w:t xml:space="preserve">inntil </w:t>
      </w:r>
      <w:r w:rsidR="001B3267" w:rsidRPr="00E11588">
        <w:rPr>
          <w:rFonts w:ascii="Georgia" w:eastAsia="Times New Roman" w:hAnsi="Georgia" w:cs="Times New Roman"/>
          <w:kern w:val="0"/>
          <w:sz w:val="24"/>
          <w:szCs w:val="24"/>
          <w:lang w:eastAsia="nb-NO"/>
          <w14:ligatures w14:val="none"/>
        </w:rPr>
        <w:t xml:space="preserve">12 måneder </w:t>
      </w:r>
      <w:r w:rsidR="00BC4F4C">
        <w:rPr>
          <w:rFonts w:ascii="Georgia" w:eastAsia="Times New Roman" w:hAnsi="Georgia" w:cs="Times New Roman"/>
          <w:kern w:val="0"/>
          <w:sz w:val="24"/>
          <w:szCs w:val="24"/>
          <w:lang w:eastAsia="nb-NO"/>
          <w14:ligatures w14:val="none"/>
        </w:rPr>
        <w:t>etter ansettelse</w:t>
      </w:r>
      <w:r w:rsidR="00C43B99">
        <w:rPr>
          <w:rFonts w:ascii="Georgia" w:eastAsia="Times New Roman" w:hAnsi="Georgia" w:cs="Times New Roman"/>
          <w:kern w:val="0"/>
          <w:sz w:val="24"/>
          <w:szCs w:val="24"/>
          <w:lang w:eastAsia="nb-NO"/>
          <w14:ligatures w14:val="none"/>
        </w:rPr>
        <w:t xml:space="preserve"> </w:t>
      </w:r>
      <w:r w:rsidR="001B3267" w:rsidRPr="00E11588">
        <w:rPr>
          <w:rFonts w:ascii="Georgia" w:eastAsia="Times New Roman" w:hAnsi="Georgia" w:cs="Times New Roman"/>
          <w:kern w:val="0"/>
          <w:sz w:val="24"/>
          <w:szCs w:val="24"/>
          <w:lang w:eastAsia="nb-NO"/>
          <w14:ligatures w14:val="none"/>
        </w:rPr>
        <w:t xml:space="preserve">og ved overgang fra midlertidig til fast ansettelse. </w:t>
      </w:r>
      <w:r w:rsidR="001B0047" w:rsidRPr="00E11588">
        <w:rPr>
          <w:rFonts w:ascii="Georgia" w:eastAsia="Times New Roman" w:hAnsi="Georgia" w:cs="Times New Roman"/>
          <w:kern w:val="0"/>
          <w:sz w:val="24"/>
          <w:szCs w:val="24"/>
          <w:lang w:eastAsia="nb-NO"/>
          <w14:ligatures w14:val="none"/>
        </w:rPr>
        <w:t>Denne vurderingen ligger som eget punkt på sjekklisten for oppfølging av nyansatte.  Et viktig kriteri</w:t>
      </w:r>
      <w:r w:rsidR="003B2419" w:rsidRPr="00E11588">
        <w:rPr>
          <w:rFonts w:ascii="Georgia" w:eastAsia="Times New Roman" w:hAnsi="Georgia" w:cs="Times New Roman"/>
          <w:kern w:val="0"/>
          <w:sz w:val="24"/>
          <w:szCs w:val="24"/>
          <w:lang w:eastAsia="nb-NO"/>
          <w14:ligatures w14:val="none"/>
        </w:rPr>
        <w:t xml:space="preserve">um </w:t>
      </w:r>
      <w:r w:rsidR="001B0047" w:rsidRPr="00E11588">
        <w:rPr>
          <w:rFonts w:ascii="Georgia" w:eastAsia="Times New Roman" w:hAnsi="Georgia" w:cs="Times New Roman"/>
          <w:kern w:val="0"/>
          <w:sz w:val="24"/>
          <w:szCs w:val="24"/>
          <w:lang w:eastAsia="nb-NO"/>
          <w14:ligatures w14:val="none"/>
        </w:rPr>
        <w:t>for bruk av denne</w:t>
      </w:r>
      <w:r w:rsidR="00E9709C" w:rsidRPr="00E11588">
        <w:rPr>
          <w:rFonts w:ascii="Georgia" w:eastAsia="Times New Roman" w:hAnsi="Georgia" w:cs="Times New Roman"/>
          <w:kern w:val="0"/>
          <w:sz w:val="24"/>
          <w:szCs w:val="24"/>
          <w:lang w:eastAsia="nb-NO"/>
          <w14:ligatures w14:val="none"/>
        </w:rPr>
        <w:t xml:space="preserve"> </w:t>
      </w:r>
      <w:r w:rsidR="001B3267" w:rsidRPr="00E11588">
        <w:rPr>
          <w:rFonts w:ascii="Georgia" w:eastAsia="Times New Roman" w:hAnsi="Georgia" w:cs="Times New Roman"/>
          <w:kern w:val="0"/>
          <w:sz w:val="24"/>
          <w:szCs w:val="24"/>
          <w:lang w:eastAsia="nb-NO"/>
          <w14:ligatures w14:val="none"/>
        </w:rPr>
        <w:t>bestemmelsen</w:t>
      </w:r>
      <w:r w:rsidR="001B476D" w:rsidRPr="00E11588">
        <w:rPr>
          <w:rFonts w:ascii="Georgia" w:eastAsia="Times New Roman" w:hAnsi="Georgia" w:cs="Times New Roman"/>
          <w:kern w:val="0"/>
          <w:sz w:val="24"/>
          <w:szCs w:val="24"/>
          <w:lang w:eastAsia="nb-NO"/>
          <w14:ligatures w14:val="none"/>
        </w:rPr>
        <w:t xml:space="preserve"> er å</w:t>
      </w:r>
      <w:r w:rsidR="001B3267" w:rsidRPr="00E11588">
        <w:rPr>
          <w:rFonts w:ascii="Georgia" w:eastAsia="Times New Roman" w:hAnsi="Georgia" w:cs="Times New Roman"/>
          <w:kern w:val="0"/>
          <w:sz w:val="24"/>
          <w:szCs w:val="24"/>
          <w:lang w:eastAsia="nb-NO"/>
          <w14:ligatures w14:val="none"/>
        </w:rPr>
        <w:t xml:space="preserve"> vurdere om lønnsfastsettelse har skjedd på </w:t>
      </w:r>
      <w:r w:rsidR="001B476D" w:rsidRPr="00E11588">
        <w:rPr>
          <w:rFonts w:ascii="Georgia" w:eastAsia="Times New Roman" w:hAnsi="Georgia" w:cs="Times New Roman"/>
          <w:kern w:val="0"/>
          <w:sz w:val="24"/>
          <w:szCs w:val="24"/>
          <w:lang w:eastAsia="nb-NO"/>
          <w14:ligatures w14:val="none"/>
        </w:rPr>
        <w:t>korrekt</w:t>
      </w:r>
      <w:r w:rsidR="001B3267" w:rsidRPr="00E11588">
        <w:rPr>
          <w:rFonts w:ascii="Georgia" w:eastAsia="Times New Roman" w:hAnsi="Georgia" w:cs="Times New Roman"/>
          <w:kern w:val="0"/>
          <w:sz w:val="24"/>
          <w:szCs w:val="24"/>
          <w:lang w:eastAsia="nb-NO"/>
          <w14:ligatures w14:val="none"/>
        </w:rPr>
        <w:t xml:space="preserve"> grunnlag.</w:t>
      </w:r>
      <w:r w:rsidR="001B476D" w:rsidRPr="00E11588">
        <w:rPr>
          <w:rFonts w:ascii="Georgia" w:eastAsia="Times New Roman" w:hAnsi="Georgia" w:cs="Times New Roman"/>
          <w:kern w:val="0"/>
          <w:sz w:val="24"/>
          <w:szCs w:val="24"/>
          <w:lang w:eastAsia="nb-NO"/>
          <w14:ligatures w14:val="none"/>
        </w:rPr>
        <w:t xml:space="preserve"> Denne vurderingen er ikke en forhandlingsbestemmelse</w:t>
      </w:r>
      <w:r w:rsidR="00C75D8D" w:rsidRPr="00E11588">
        <w:rPr>
          <w:rFonts w:ascii="Georgia" w:eastAsia="Times New Roman" w:hAnsi="Georgia" w:cs="Times New Roman"/>
          <w:kern w:val="0"/>
          <w:sz w:val="24"/>
          <w:szCs w:val="24"/>
          <w:lang w:eastAsia="nb-NO"/>
          <w14:ligatures w14:val="none"/>
        </w:rPr>
        <w:t xml:space="preserve">. </w:t>
      </w:r>
    </w:p>
    <w:p w14:paraId="330AE2EC" w14:textId="24B6FB21" w:rsidR="00F04181" w:rsidRDefault="00F04181"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lastRenderedPageBreak/>
        <w:t xml:space="preserve">Det er nærmeste leder som har ansvar for </w:t>
      </w:r>
      <w:r w:rsidR="001B2C5D" w:rsidRPr="00E11588">
        <w:rPr>
          <w:rFonts w:ascii="Georgia" w:eastAsia="Times New Roman" w:hAnsi="Georgia" w:cs="Times New Roman"/>
          <w:kern w:val="0"/>
          <w:sz w:val="24"/>
          <w:szCs w:val="24"/>
          <w:lang w:eastAsia="nb-NO"/>
          <w14:ligatures w14:val="none"/>
        </w:rPr>
        <w:t xml:space="preserve">introduksjonsprogrammet </w:t>
      </w:r>
      <w:r w:rsidR="00823DCD" w:rsidRPr="00E11588">
        <w:rPr>
          <w:rFonts w:ascii="Georgia" w:eastAsia="Times New Roman" w:hAnsi="Georgia" w:cs="Times New Roman"/>
          <w:kern w:val="0"/>
          <w:sz w:val="24"/>
          <w:szCs w:val="24"/>
          <w:lang w:eastAsia="nb-NO"/>
          <w14:ligatures w14:val="none"/>
        </w:rPr>
        <w:t>herunder vurdering av arbeidstakerens lønnsplassering.</w:t>
      </w:r>
      <w:r w:rsidR="00E578DE" w:rsidRPr="00E11588">
        <w:rPr>
          <w:rFonts w:ascii="Georgia" w:eastAsia="Times New Roman" w:hAnsi="Georgia" w:cs="Times New Roman"/>
          <w:kern w:val="0"/>
          <w:sz w:val="24"/>
          <w:szCs w:val="24"/>
          <w:lang w:eastAsia="nb-NO"/>
          <w14:ligatures w14:val="none"/>
        </w:rPr>
        <w:t xml:space="preserve"> </w:t>
      </w:r>
      <w:r w:rsidR="007E0E89" w:rsidRPr="00E11588">
        <w:rPr>
          <w:rFonts w:ascii="Georgia" w:eastAsia="Times New Roman" w:hAnsi="Georgia" w:cs="Times New Roman"/>
          <w:kern w:val="0"/>
          <w:sz w:val="24"/>
          <w:szCs w:val="24"/>
          <w:lang w:eastAsia="nb-NO"/>
          <w14:ligatures w14:val="none"/>
        </w:rPr>
        <w:t xml:space="preserve">Vedkommende leder har ansvar for å oversende vurderingen til bispedømmets HR-sjef. I </w:t>
      </w:r>
      <w:r w:rsidR="00191CBA" w:rsidRPr="00E11588">
        <w:rPr>
          <w:rFonts w:ascii="Georgia" w:eastAsia="Times New Roman" w:hAnsi="Georgia" w:cs="Times New Roman"/>
          <w:kern w:val="0"/>
          <w:sz w:val="24"/>
          <w:szCs w:val="24"/>
          <w:lang w:eastAsia="nb-NO"/>
          <w14:ligatures w14:val="none"/>
        </w:rPr>
        <w:t xml:space="preserve">Kirkerådets sekretariat er det HR-direktør som har ansvar for lønnsfastsettelsen. </w:t>
      </w:r>
    </w:p>
    <w:p w14:paraId="3CC3C191" w14:textId="77777777" w:rsidR="00EF3C24" w:rsidRDefault="00EF3C24"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1C7305D2" w14:textId="4C3E29A8" w:rsidR="00D569AD" w:rsidRPr="006D364C" w:rsidRDefault="00C67A7C" w:rsidP="006D364C">
      <w:pPr>
        <w:pStyle w:val="Overskrift1"/>
        <w:rPr>
          <w:rFonts w:ascii="Georgia" w:eastAsia="Times New Roman" w:hAnsi="Georgia"/>
          <w:b/>
          <w:bCs/>
          <w:color w:val="auto"/>
          <w:sz w:val="28"/>
          <w:szCs w:val="28"/>
          <w:lang w:eastAsia="nb-NO"/>
        </w:rPr>
      </w:pPr>
      <w:bookmarkStart w:id="10" w:name="_Toc169591895"/>
      <w:r w:rsidRPr="006D364C">
        <w:rPr>
          <w:rFonts w:ascii="Georgia" w:eastAsia="Times New Roman" w:hAnsi="Georgia"/>
          <w:b/>
          <w:bCs/>
          <w:color w:val="auto"/>
          <w:sz w:val="28"/>
          <w:szCs w:val="28"/>
          <w:lang w:eastAsia="nb-NO"/>
        </w:rPr>
        <w:t>6</w:t>
      </w:r>
      <w:r w:rsidR="00D569AD" w:rsidRPr="006D364C">
        <w:rPr>
          <w:rFonts w:ascii="Georgia" w:eastAsia="Times New Roman" w:hAnsi="Georgia"/>
          <w:b/>
          <w:bCs/>
          <w:color w:val="auto"/>
          <w:sz w:val="28"/>
          <w:szCs w:val="28"/>
          <w:lang w:eastAsia="nb-NO"/>
        </w:rPr>
        <w:t>. Lønnssamtale</w:t>
      </w:r>
      <w:bookmarkEnd w:id="10"/>
      <w:r w:rsidR="00440A42" w:rsidRPr="006D364C">
        <w:rPr>
          <w:rFonts w:ascii="Georgia" w:eastAsia="Times New Roman" w:hAnsi="Georgia"/>
          <w:b/>
          <w:bCs/>
          <w:color w:val="auto"/>
          <w:sz w:val="28"/>
          <w:szCs w:val="28"/>
          <w:lang w:eastAsia="nb-NO"/>
        </w:rPr>
        <w:t xml:space="preserve"> </w:t>
      </w:r>
    </w:p>
    <w:p w14:paraId="03B3065C" w14:textId="674A2338" w:rsidR="00D569AD" w:rsidRDefault="00000000" w:rsidP="00D569AD">
      <w:pPr>
        <w:spacing w:before="100" w:beforeAutospacing="1" w:after="100" w:afterAutospacing="1" w:line="240" w:lineRule="auto"/>
        <w:rPr>
          <w:rFonts w:ascii="Georgia" w:eastAsia="Times New Roman" w:hAnsi="Georgia" w:cs="Times New Roman"/>
          <w:kern w:val="0"/>
          <w:sz w:val="24"/>
          <w:szCs w:val="24"/>
          <w:lang w:eastAsia="nb-NO"/>
          <w14:ligatures w14:val="none"/>
        </w:rPr>
      </w:pPr>
      <w:hyperlink r:id="rId12" w:history="1">
        <w:r w:rsidR="00D569AD" w:rsidRPr="00926495">
          <w:rPr>
            <w:rStyle w:val="Hyperkobling"/>
            <w:rFonts w:ascii="Georgia" w:eastAsia="Times New Roman" w:hAnsi="Georgia" w:cs="Times New Roman"/>
            <w:kern w:val="0"/>
            <w:sz w:val="24"/>
            <w:szCs w:val="24"/>
            <w:lang w:eastAsia="nb-NO"/>
            <w14:ligatures w14:val="none"/>
          </w:rPr>
          <w:t xml:space="preserve">Hovedtariffavtalen </w:t>
        </w:r>
        <w:r w:rsidR="0015402C" w:rsidRPr="00926495">
          <w:rPr>
            <w:rStyle w:val="Hyperkobling"/>
            <w:rFonts w:ascii="Georgia" w:eastAsia="Times New Roman" w:hAnsi="Georgia" w:cs="Times New Roman"/>
            <w:kern w:val="0"/>
            <w:sz w:val="24"/>
            <w:szCs w:val="24"/>
            <w:lang w:eastAsia="nb-NO"/>
            <w14:ligatures w14:val="none"/>
          </w:rPr>
          <w:t>kap</w:t>
        </w:r>
        <w:r w:rsidR="00903A97">
          <w:rPr>
            <w:rStyle w:val="Hyperkobling"/>
            <w:rFonts w:ascii="Georgia" w:eastAsia="Times New Roman" w:hAnsi="Georgia" w:cs="Times New Roman"/>
            <w:kern w:val="0"/>
            <w:sz w:val="24"/>
            <w:szCs w:val="24"/>
            <w:lang w:eastAsia="nb-NO"/>
            <w14:ligatures w14:val="none"/>
          </w:rPr>
          <w:t xml:space="preserve">ittel </w:t>
        </w:r>
        <w:r w:rsidR="00D569AD" w:rsidRPr="00926495">
          <w:rPr>
            <w:rStyle w:val="Hyperkobling"/>
            <w:rFonts w:ascii="Georgia" w:eastAsia="Times New Roman" w:hAnsi="Georgia" w:cs="Times New Roman"/>
            <w:kern w:val="0"/>
            <w:sz w:val="24"/>
            <w:szCs w:val="24"/>
            <w:lang w:eastAsia="nb-NO"/>
            <w14:ligatures w14:val="none"/>
          </w:rPr>
          <w:t>3.2.2</w:t>
        </w:r>
      </w:hyperlink>
      <w:r w:rsidR="00D569AD" w:rsidRPr="00E11588">
        <w:rPr>
          <w:rFonts w:ascii="Georgia" w:eastAsia="Times New Roman" w:hAnsi="Georgia" w:cs="Times New Roman"/>
          <w:kern w:val="0"/>
          <w:sz w:val="24"/>
          <w:szCs w:val="24"/>
          <w:lang w:eastAsia="nb-NO"/>
          <w14:ligatures w14:val="none"/>
        </w:rPr>
        <w:t xml:space="preserve"> hjemler den enkelte arbeidstakers rett til en lønnssamtale. Anmodning om lønnssamtale rettes til nærmeste leder.</w:t>
      </w:r>
      <w:r w:rsidR="00D569AD">
        <w:rPr>
          <w:rFonts w:ascii="Georgia" w:eastAsia="Times New Roman" w:hAnsi="Georgia" w:cs="Times New Roman"/>
          <w:kern w:val="0"/>
          <w:sz w:val="24"/>
          <w:szCs w:val="24"/>
          <w:lang w:eastAsia="nb-NO"/>
          <w14:ligatures w14:val="none"/>
        </w:rPr>
        <w:t xml:space="preserve"> </w:t>
      </w:r>
      <w:r w:rsidR="008C1B12">
        <w:rPr>
          <w:rFonts w:ascii="Georgia" w:eastAsia="Times New Roman" w:hAnsi="Georgia" w:cs="Times New Roman"/>
          <w:kern w:val="0"/>
          <w:sz w:val="24"/>
          <w:szCs w:val="24"/>
          <w:lang w:eastAsia="nb-NO"/>
          <w14:ligatures w14:val="none"/>
        </w:rPr>
        <w:t xml:space="preserve">Det må tilstrebes lik praksis knyttet til lønnssamatale i rDNK i alle enheter. </w:t>
      </w:r>
      <w:r w:rsidR="00D569AD">
        <w:rPr>
          <w:rFonts w:ascii="Georgia" w:eastAsia="Times New Roman" w:hAnsi="Georgia" w:cs="Times New Roman"/>
          <w:kern w:val="0"/>
          <w:sz w:val="24"/>
          <w:szCs w:val="24"/>
          <w:lang w:eastAsia="nb-NO"/>
          <w14:ligatures w14:val="none"/>
        </w:rPr>
        <w:t xml:space="preserve"> </w:t>
      </w:r>
    </w:p>
    <w:p w14:paraId="1ADE6D12" w14:textId="20F2CF5B" w:rsidR="00D11B73" w:rsidRPr="00E11588" w:rsidRDefault="00000000" w:rsidP="00D569AD">
      <w:pPr>
        <w:spacing w:before="100" w:beforeAutospacing="1" w:after="100" w:afterAutospacing="1" w:line="240" w:lineRule="auto"/>
        <w:rPr>
          <w:rFonts w:ascii="Georgia" w:eastAsia="Times New Roman" w:hAnsi="Georgia" w:cs="Times New Roman"/>
          <w:kern w:val="0"/>
          <w:sz w:val="24"/>
          <w:szCs w:val="24"/>
          <w:lang w:eastAsia="nb-NO"/>
          <w14:ligatures w14:val="none"/>
        </w:rPr>
      </w:pPr>
      <w:hyperlink r:id="rId13" w:history="1">
        <w:r w:rsidR="00D11B73" w:rsidRPr="00903A97">
          <w:rPr>
            <w:rStyle w:val="Hyperkobling"/>
            <w:rFonts w:ascii="Georgia" w:eastAsia="Times New Roman" w:hAnsi="Georgia" w:cs="Times New Roman"/>
            <w:kern w:val="0"/>
            <w:sz w:val="24"/>
            <w:szCs w:val="24"/>
            <w:lang w:eastAsia="nb-NO"/>
            <w14:ligatures w14:val="none"/>
          </w:rPr>
          <w:t>Hovedtariffavtalen</w:t>
        </w:r>
        <w:r w:rsidR="003525AB" w:rsidRPr="00903A97">
          <w:rPr>
            <w:rStyle w:val="Hyperkobling"/>
            <w:rFonts w:ascii="Georgia" w:eastAsia="Times New Roman" w:hAnsi="Georgia" w:cs="Times New Roman"/>
            <w:kern w:val="0"/>
            <w:sz w:val="24"/>
            <w:szCs w:val="24"/>
            <w:lang w:eastAsia="nb-NO"/>
            <w14:ligatures w14:val="none"/>
          </w:rPr>
          <w:t xml:space="preserve">s </w:t>
        </w:r>
        <w:r w:rsidR="00903A97" w:rsidRPr="00903A97">
          <w:rPr>
            <w:rStyle w:val="Hyperkobling"/>
            <w:rFonts w:ascii="Georgia" w:eastAsia="Times New Roman" w:hAnsi="Georgia" w:cs="Times New Roman"/>
            <w:kern w:val="0"/>
            <w:sz w:val="24"/>
            <w:szCs w:val="24"/>
            <w:lang w:eastAsia="nb-NO"/>
            <w14:ligatures w14:val="none"/>
          </w:rPr>
          <w:t>kapittel</w:t>
        </w:r>
        <w:r w:rsidR="00E02743" w:rsidRPr="00903A97">
          <w:rPr>
            <w:rStyle w:val="Hyperkobling"/>
            <w:rFonts w:ascii="Georgia" w:eastAsia="Times New Roman" w:hAnsi="Georgia" w:cs="Times New Roman"/>
            <w:kern w:val="0"/>
            <w:sz w:val="24"/>
            <w:szCs w:val="24"/>
            <w:lang w:eastAsia="nb-NO"/>
            <w14:ligatures w14:val="none"/>
          </w:rPr>
          <w:t>3.2.2</w:t>
        </w:r>
      </w:hyperlink>
      <w:r w:rsidR="00E02743">
        <w:rPr>
          <w:rFonts w:ascii="Georgia" w:eastAsia="Times New Roman" w:hAnsi="Georgia" w:cs="Times New Roman"/>
          <w:kern w:val="0"/>
          <w:sz w:val="24"/>
          <w:szCs w:val="24"/>
          <w:lang w:eastAsia="nb-NO"/>
          <w14:ligatures w14:val="none"/>
        </w:rPr>
        <w:t xml:space="preserve"> hje</w:t>
      </w:r>
      <w:r w:rsidR="00461F1E">
        <w:rPr>
          <w:rFonts w:ascii="Georgia" w:eastAsia="Times New Roman" w:hAnsi="Georgia" w:cs="Times New Roman"/>
          <w:kern w:val="0"/>
          <w:sz w:val="24"/>
          <w:szCs w:val="24"/>
          <w:lang w:eastAsia="nb-NO"/>
          <w14:ligatures w14:val="none"/>
        </w:rPr>
        <w:t xml:space="preserve">mler også arbeidsgivers plikt til å invitere </w:t>
      </w:r>
      <w:r w:rsidR="00C81D7C">
        <w:rPr>
          <w:rFonts w:ascii="Georgia" w:eastAsia="Times New Roman" w:hAnsi="Georgia" w:cs="Times New Roman"/>
          <w:kern w:val="0"/>
          <w:sz w:val="24"/>
          <w:szCs w:val="24"/>
          <w:lang w:eastAsia="nb-NO"/>
          <w14:ligatures w14:val="none"/>
        </w:rPr>
        <w:t xml:space="preserve">medarbeider som har hatt foreldrepermisjon i mer enn 6 måneder til en samtale om kompetanse, lønn </w:t>
      </w:r>
      <w:r w:rsidR="009C1979">
        <w:rPr>
          <w:rFonts w:ascii="Georgia" w:eastAsia="Times New Roman" w:hAnsi="Georgia" w:cs="Times New Roman"/>
          <w:kern w:val="0"/>
          <w:sz w:val="24"/>
          <w:szCs w:val="24"/>
          <w:lang w:eastAsia="nb-NO"/>
          <w14:ligatures w14:val="none"/>
        </w:rPr>
        <w:t xml:space="preserve">og karriereutvikling. </w:t>
      </w:r>
    </w:p>
    <w:p w14:paraId="0607AC53" w14:textId="68337D44" w:rsidR="00D569AD" w:rsidRPr="00E11588" w:rsidRDefault="00D569AD" w:rsidP="00D569AD">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Lønnssamtalen bør skilles fra medarbeidersamtalen. </w:t>
      </w:r>
    </w:p>
    <w:p w14:paraId="6F6AA8C4" w14:textId="77777777" w:rsidR="00D569AD" w:rsidRDefault="00D569AD" w:rsidP="00D569AD">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Lønnssamtalen er ikke lønnsforhandlinger, men gir den enkelte medarbeider mulighet til å ha en åpen dialog med </w:t>
      </w:r>
      <w:r>
        <w:rPr>
          <w:rFonts w:ascii="Georgia" w:eastAsia="Times New Roman" w:hAnsi="Georgia" w:cs="Times New Roman"/>
          <w:kern w:val="0"/>
          <w:sz w:val="24"/>
          <w:szCs w:val="24"/>
          <w:lang w:eastAsia="nb-NO"/>
          <w14:ligatures w14:val="none"/>
        </w:rPr>
        <w:t>nærmeste</w:t>
      </w:r>
      <w:r w:rsidRPr="00E11588">
        <w:rPr>
          <w:rFonts w:ascii="Georgia" w:eastAsia="Times New Roman" w:hAnsi="Georgia" w:cs="Times New Roman"/>
          <w:kern w:val="0"/>
          <w:sz w:val="24"/>
          <w:szCs w:val="24"/>
          <w:lang w:eastAsia="nb-NO"/>
          <w14:ligatures w14:val="none"/>
        </w:rPr>
        <w:t xml:space="preserve"> leder om egen og virksomhetens utvikling.</w:t>
      </w:r>
    </w:p>
    <w:p w14:paraId="69D96561" w14:textId="344AC15E" w:rsidR="00D569AD" w:rsidRDefault="00D569AD" w:rsidP="00D569AD">
      <w:p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 xml:space="preserve">Eventuelle lønnsendringer skal skje innenfor rammen av forhandlinger etter </w:t>
      </w:r>
      <w:hyperlink r:id="rId14" w:history="1">
        <w:r w:rsidR="007C29D3" w:rsidRPr="004F6FC0">
          <w:rPr>
            <w:rStyle w:val="Hyperkobling"/>
            <w:rFonts w:ascii="Georgia" w:eastAsia="Times New Roman" w:hAnsi="Georgia" w:cs="Times New Roman"/>
            <w:kern w:val="0"/>
            <w:sz w:val="24"/>
            <w:szCs w:val="24"/>
            <w:lang w:eastAsia="nb-NO"/>
            <w14:ligatures w14:val="none"/>
          </w:rPr>
          <w:t xml:space="preserve">hovedtariffavtalen kapittel </w:t>
        </w:r>
        <w:r w:rsidRPr="004F6FC0">
          <w:rPr>
            <w:rStyle w:val="Hyperkobling"/>
            <w:rFonts w:ascii="Georgia" w:eastAsia="Times New Roman" w:hAnsi="Georgia" w:cs="Times New Roman"/>
            <w:kern w:val="0"/>
            <w:sz w:val="24"/>
            <w:szCs w:val="24"/>
            <w:lang w:eastAsia="nb-NO"/>
            <w14:ligatures w14:val="none"/>
          </w:rPr>
          <w:t xml:space="preserve"> 4.1, 4.2 eller 4.3.</w:t>
        </w:r>
      </w:hyperlink>
      <w:r>
        <w:rPr>
          <w:rFonts w:ascii="Georgia" w:eastAsia="Times New Roman" w:hAnsi="Georgia" w:cs="Times New Roman"/>
          <w:kern w:val="0"/>
          <w:sz w:val="24"/>
          <w:szCs w:val="24"/>
          <w:lang w:eastAsia="nb-NO"/>
          <w14:ligatures w14:val="none"/>
        </w:rPr>
        <w:t xml:space="preserve"> </w:t>
      </w:r>
    </w:p>
    <w:p w14:paraId="1473FBA0" w14:textId="77777777" w:rsidR="00EF3C24" w:rsidRPr="006D364C" w:rsidRDefault="00EF3C24" w:rsidP="006D364C">
      <w:pPr>
        <w:pStyle w:val="Overskrift1"/>
        <w:rPr>
          <w:rFonts w:ascii="Georgia" w:eastAsia="Times New Roman" w:hAnsi="Georgia"/>
          <w:color w:val="auto"/>
          <w:lang w:eastAsia="nb-NO"/>
        </w:rPr>
      </w:pPr>
    </w:p>
    <w:p w14:paraId="595D0813" w14:textId="2928DC55" w:rsidR="001B3267" w:rsidRPr="006D364C" w:rsidRDefault="00415983" w:rsidP="006D364C">
      <w:pPr>
        <w:pStyle w:val="Overskrift1"/>
        <w:rPr>
          <w:rFonts w:ascii="Georgia" w:eastAsia="Times New Roman" w:hAnsi="Georgia"/>
          <w:b/>
          <w:bCs/>
          <w:color w:val="auto"/>
          <w:sz w:val="28"/>
          <w:szCs w:val="28"/>
          <w:lang w:eastAsia="nb-NO"/>
        </w:rPr>
      </w:pPr>
      <w:bookmarkStart w:id="11" w:name="_Toc169591896"/>
      <w:r w:rsidRPr="006D364C">
        <w:rPr>
          <w:rFonts w:ascii="Georgia" w:eastAsia="Times New Roman" w:hAnsi="Georgia"/>
          <w:b/>
          <w:bCs/>
          <w:color w:val="auto"/>
          <w:sz w:val="28"/>
          <w:szCs w:val="28"/>
          <w:lang w:eastAsia="nb-NO"/>
        </w:rPr>
        <w:t>7</w:t>
      </w:r>
      <w:r w:rsidR="001B3267" w:rsidRPr="006D364C">
        <w:rPr>
          <w:rFonts w:ascii="Georgia" w:eastAsia="Times New Roman" w:hAnsi="Georgia"/>
          <w:b/>
          <w:bCs/>
          <w:color w:val="auto"/>
          <w:sz w:val="28"/>
          <w:szCs w:val="28"/>
          <w:lang w:eastAsia="nb-NO"/>
        </w:rPr>
        <w:t>. Lokale forhandlinger etter hovedtariffavtalen</w:t>
      </w:r>
      <w:r w:rsidR="00EF3C24" w:rsidRPr="006D364C">
        <w:rPr>
          <w:rFonts w:ascii="Georgia" w:eastAsia="Times New Roman" w:hAnsi="Georgia"/>
          <w:b/>
          <w:bCs/>
          <w:color w:val="auto"/>
          <w:sz w:val="28"/>
          <w:szCs w:val="28"/>
          <w:lang w:eastAsia="nb-NO"/>
        </w:rPr>
        <w:t>s</w:t>
      </w:r>
      <w:r w:rsidR="001B3267" w:rsidRPr="006D364C">
        <w:rPr>
          <w:rFonts w:ascii="Georgia" w:eastAsia="Times New Roman" w:hAnsi="Georgia"/>
          <w:b/>
          <w:bCs/>
          <w:color w:val="auto"/>
          <w:sz w:val="28"/>
          <w:szCs w:val="28"/>
          <w:lang w:eastAsia="nb-NO"/>
        </w:rPr>
        <w:t xml:space="preserve"> punkt 4.1</w:t>
      </w:r>
      <w:bookmarkEnd w:id="11"/>
    </w:p>
    <w:p w14:paraId="610B9498" w14:textId="77777777"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Ved lønnstillegg etter hovedtariffavtalens punkt 4.1 for ansatte som er innplassert i en lønnsgruppe skal det tilstrebes å gi tillegg ved å endre alternativ som stillingen er innplassert i.</w:t>
      </w:r>
    </w:p>
    <w:p w14:paraId="1450874E" w14:textId="664208BD"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Lønnsgruppene har ulikt antall alternativer. Det øverste alternativet gir direkteplassering, øvrige alternativer har ansiennitetsstige. Når det ikke er mulig å gi tillegg ved å endre alternativ kan det gis kronetillegg som «flyter </w:t>
      </w:r>
      <w:r w:rsidR="00A62523" w:rsidRPr="00E11588">
        <w:rPr>
          <w:rFonts w:ascii="Georgia" w:eastAsia="Times New Roman" w:hAnsi="Georgia" w:cs="Times New Roman"/>
          <w:kern w:val="0"/>
          <w:sz w:val="24"/>
          <w:szCs w:val="24"/>
          <w:lang w:eastAsia="nb-NO"/>
          <w14:ligatures w14:val="none"/>
        </w:rPr>
        <w:t xml:space="preserve">på toppen av </w:t>
      </w:r>
      <w:r w:rsidRPr="00E11588">
        <w:rPr>
          <w:rFonts w:ascii="Georgia" w:eastAsia="Times New Roman" w:hAnsi="Georgia" w:cs="Times New Roman"/>
          <w:kern w:val="0"/>
          <w:sz w:val="24"/>
          <w:szCs w:val="24"/>
          <w:lang w:eastAsia="nb-NO"/>
          <w14:ligatures w14:val="none"/>
        </w:rPr>
        <w:t>» alternativets lønn. </w:t>
      </w:r>
    </w:p>
    <w:p w14:paraId="70636704" w14:textId="77777777"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Lokale forhandlinger skjer alltid innenfor de rammene som hovedtariffavtalen gir.</w:t>
      </w:r>
    </w:p>
    <w:p w14:paraId="307400AF" w14:textId="77777777"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Nasjonale føringer for lokale forhandlinger:</w:t>
      </w:r>
    </w:p>
    <w:p w14:paraId="6D4B19B4" w14:textId="77777777"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Rette opp urimelige/utilsiktede skjevheter mellom personer og/eller grupper.</w:t>
      </w:r>
    </w:p>
    <w:p w14:paraId="75261050" w14:textId="77777777"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Rimelig lønnsutvikling over tid for stillinger som er direkte plasserte (unormerte stillinger) og for stillinger som har nådd toppen av ansiennitetsstigen.</w:t>
      </w:r>
    </w:p>
    <w:p w14:paraId="504CCC11" w14:textId="77777777"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Fjerne eventuelle kjønnsbestemte lønnsmessige skjevheter.</w:t>
      </w:r>
    </w:p>
    <w:p w14:paraId="2D3D7D85" w14:textId="77777777"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Lik lønn for arbeid av lik verdi.</w:t>
      </w:r>
    </w:p>
    <w:p w14:paraId="2B052CE3" w14:textId="77777777"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lastRenderedPageBreak/>
        <w:t>Etter- og videreutdanning som er relevant for stillingen/enheten/virksomheten (se også hjemmel i hovedtariffavtalens punkt 4.2).</w:t>
      </w:r>
    </w:p>
    <w:p w14:paraId="0097C494" w14:textId="44D55C2B" w:rsidR="001B3267" w:rsidRPr="00E11588" w:rsidRDefault="001B3267" w:rsidP="001B3267">
      <w:pPr>
        <w:numPr>
          <w:ilvl w:val="0"/>
          <w:numId w:val="5"/>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Annen kompetansebygging som er relevant for stillingen/enheten/virksomheten. Dette kan f.eks. være kompetanse som </w:t>
      </w:r>
      <w:r w:rsidR="008136FE">
        <w:rPr>
          <w:rFonts w:ascii="Georgia" w:eastAsia="Times New Roman" w:hAnsi="Georgia" w:cs="Times New Roman"/>
          <w:kern w:val="0"/>
          <w:sz w:val="24"/>
          <w:szCs w:val="24"/>
          <w:lang w:eastAsia="nb-NO"/>
          <w14:ligatures w14:val="none"/>
        </w:rPr>
        <w:t xml:space="preserve">er </w:t>
      </w:r>
      <w:r w:rsidRPr="00E11588">
        <w:rPr>
          <w:rFonts w:ascii="Georgia" w:eastAsia="Times New Roman" w:hAnsi="Georgia" w:cs="Times New Roman"/>
          <w:kern w:val="0"/>
          <w:sz w:val="24"/>
          <w:szCs w:val="24"/>
          <w:lang w:eastAsia="nb-NO"/>
          <w14:ligatures w14:val="none"/>
        </w:rPr>
        <w:t xml:space="preserve">ervervet gjennom verv i virksomheten (tillitsvalgt, </w:t>
      </w:r>
      <w:r w:rsidR="00D868ED">
        <w:rPr>
          <w:rFonts w:ascii="Georgia" w:eastAsia="Times New Roman" w:hAnsi="Georgia" w:cs="Times New Roman"/>
          <w:kern w:val="0"/>
          <w:sz w:val="24"/>
          <w:szCs w:val="24"/>
          <w:lang w:eastAsia="nb-NO"/>
          <w14:ligatures w14:val="none"/>
        </w:rPr>
        <w:t xml:space="preserve">medlem i </w:t>
      </w:r>
      <w:r w:rsidRPr="00E11588">
        <w:rPr>
          <w:rFonts w:ascii="Georgia" w:eastAsia="Times New Roman" w:hAnsi="Georgia" w:cs="Times New Roman"/>
          <w:kern w:val="0"/>
          <w:sz w:val="24"/>
          <w:szCs w:val="24"/>
          <w:lang w:eastAsia="nb-NO"/>
          <w14:ligatures w14:val="none"/>
        </w:rPr>
        <w:t>bispedømmeråd, verneombud).</w:t>
      </w:r>
    </w:p>
    <w:p w14:paraId="484A6E96" w14:textId="77777777" w:rsidR="002619AA" w:rsidRPr="002619AA" w:rsidRDefault="002619AA" w:rsidP="002619AA">
      <w:pPr>
        <w:numPr>
          <w:ilvl w:val="0"/>
          <w:numId w:val="5"/>
        </w:numPr>
        <w:shd w:val="clear" w:color="auto" w:fill="FFFFFF"/>
        <w:spacing w:after="0" w:line="240" w:lineRule="auto"/>
        <w:rPr>
          <w:rFonts w:ascii="Calibri" w:eastAsia="Times New Roman" w:hAnsi="Calibri" w:cs="Calibri"/>
          <w:color w:val="242424"/>
          <w:kern w:val="0"/>
          <w:lang w:eastAsia="nb-NO"/>
          <w14:ligatures w14:val="none"/>
        </w:rPr>
      </w:pPr>
      <w:r w:rsidRPr="002619AA">
        <w:rPr>
          <w:rFonts w:ascii="Georgia" w:eastAsia="Times New Roman" w:hAnsi="Georgia" w:cs="Calibri"/>
          <w:color w:val="242424"/>
          <w:kern w:val="0"/>
          <w:sz w:val="24"/>
          <w:szCs w:val="24"/>
          <w:bdr w:val="none" w:sz="0" w:space="0" w:color="auto" w:frame="1"/>
          <w:lang w:eastAsia="nb-NO"/>
          <w14:ligatures w14:val="none"/>
        </w:rPr>
        <w:t>Bidratt til godt samarbeid og godt arbeidsmiljø.</w:t>
      </w:r>
    </w:p>
    <w:p w14:paraId="6A8149F4" w14:textId="20D04763" w:rsidR="002619AA" w:rsidRPr="002619AA" w:rsidRDefault="002619AA" w:rsidP="002619AA">
      <w:pPr>
        <w:numPr>
          <w:ilvl w:val="0"/>
          <w:numId w:val="5"/>
        </w:numPr>
        <w:shd w:val="clear" w:color="auto" w:fill="FFFFFF"/>
        <w:spacing w:after="0" w:line="240" w:lineRule="auto"/>
        <w:rPr>
          <w:rFonts w:ascii="Calibri" w:eastAsia="Times New Roman" w:hAnsi="Calibri" w:cs="Calibri"/>
          <w:color w:val="242424"/>
          <w:kern w:val="0"/>
          <w:lang w:eastAsia="nb-NO"/>
          <w14:ligatures w14:val="none"/>
        </w:rPr>
      </w:pPr>
      <w:r w:rsidRPr="002619AA">
        <w:rPr>
          <w:rFonts w:ascii="Georgia" w:eastAsia="Times New Roman" w:hAnsi="Georgia" w:cs="Calibri"/>
          <w:color w:val="242424"/>
          <w:kern w:val="0"/>
          <w:sz w:val="24"/>
          <w:szCs w:val="24"/>
          <w:bdr w:val="none" w:sz="0" w:space="0" w:color="auto" w:frame="1"/>
          <w:lang w:eastAsia="nb-NO"/>
          <w14:ligatures w14:val="none"/>
        </w:rPr>
        <w:t xml:space="preserve">For å </w:t>
      </w:r>
      <w:r w:rsidR="00635922">
        <w:rPr>
          <w:rFonts w:ascii="Georgia" w:eastAsia="Times New Roman" w:hAnsi="Georgia" w:cs="Calibri"/>
          <w:color w:val="242424"/>
          <w:kern w:val="0"/>
          <w:sz w:val="24"/>
          <w:szCs w:val="24"/>
          <w:bdr w:val="none" w:sz="0" w:space="0" w:color="auto" w:frame="1"/>
          <w:lang w:eastAsia="nb-NO"/>
          <w14:ligatures w14:val="none"/>
        </w:rPr>
        <w:t xml:space="preserve">ha </w:t>
      </w:r>
      <w:r w:rsidRPr="002619AA">
        <w:rPr>
          <w:rFonts w:ascii="Georgia" w:eastAsia="Times New Roman" w:hAnsi="Georgia" w:cs="Calibri"/>
          <w:color w:val="242424"/>
          <w:kern w:val="0"/>
          <w:sz w:val="24"/>
          <w:szCs w:val="24"/>
          <w:bdr w:val="none" w:sz="0" w:space="0" w:color="auto" w:frame="1"/>
          <w:lang w:eastAsia="nb-NO"/>
          <w14:ligatures w14:val="none"/>
        </w:rPr>
        <w:t>utøvd godt lederskap og bidratt til at Den norske kirke oppnår sine strategiske mål.</w:t>
      </w:r>
    </w:p>
    <w:p w14:paraId="5F3C68C7" w14:textId="42E7D62B" w:rsidR="00172A32" w:rsidRPr="00A55726" w:rsidRDefault="002619AA" w:rsidP="002619AA">
      <w:pPr>
        <w:numPr>
          <w:ilvl w:val="0"/>
          <w:numId w:val="5"/>
        </w:numPr>
        <w:shd w:val="clear" w:color="auto" w:fill="FFFFFF"/>
        <w:spacing w:after="0" w:line="240" w:lineRule="auto"/>
        <w:rPr>
          <w:rFonts w:ascii="Calibri" w:eastAsia="Times New Roman" w:hAnsi="Calibri" w:cs="Calibri"/>
          <w:color w:val="242424"/>
          <w:kern w:val="0"/>
          <w:lang w:eastAsia="nb-NO"/>
          <w14:ligatures w14:val="none"/>
        </w:rPr>
      </w:pPr>
      <w:r w:rsidRPr="002619AA">
        <w:rPr>
          <w:rFonts w:ascii="Georgia" w:eastAsia="Times New Roman" w:hAnsi="Georgia" w:cs="Calibri"/>
          <w:color w:val="242424"/>
          <w:kern w:val="0"/>
          <w:sz w:val="24"/>
          <w:szCs w:val="24"/>
          <w:bdr w:val="none" w:sz="0" w:space="0" w:color="auto" w:frame="1"/>
          <w:lang w:eastAsia="nb-NO"/>
          <w14:ligatures w14:val="none"/>
        </w:rPr>
        <w:t xml:space="preserve">God </w:t>
      </w:r>
      <w:r w:rsidR="005B1BE2">
        <w:rPr>
          <w:rFonts w:ascii="Georgia" w:eastAsia="Times New Roman" w:hAnsi="Georgia" w:cs="Calibri"/>
          <w:color w:val="242424"/>
          <w:kern w:val="0"/>
          <w:sz w:val="24"/>
          <w:szCs w:val="24"/>
          <w:bdr w:val="none" w:sz="0" w:space="0" w:color="auto" w:frame="1"/>
          <w:lang w:eastAsia="nb-NO"/>
          <w14:ligatures w14:val="none"/>
        </w:rPr>
        <w:t>faglig</w:t>
      </w:r>
      <w:r w:rsidRPr="002619AA">
        <w:rPr>
          <w:rFonts w:ascii="Georgia" w:eastAsia="Times New Roman" w:hAnsi="Georgia" w:cs="Calibri"/>
          <w:color w:val="242424"/>
          <w:kern w:val="0"/>
          <w:sz w:val="24"/>
          <w:szCs w:val="24"/>
          <w:bdr w:val="none" w:sz="0" w:space="0" w:color="auto" w:frame="1"/>
          <w:lang w:eastAsia="nb-NO"/>
          <w14:ligatures w14:val="none"/>
        </w:rPr>
        <w:t xml:space="preserve"> arbeidsinnsats og</w:t>
      </w:r>
      <w:r w:rsidR="004809A2">
        <w:rPr>
          <w:rFonts w:ascii="Georgia" w:eastAsia="Times New Roman" w:hAnsi="Georgia" w:cs="Calibri"/>
          <w:color w:val="242424"/>
          <w:kern w:val="0"/>
          <w:sz w:val="24"/>
          <w:szCs w:val="24"/>
          <w:bdr w:val="none" w:sz="0" w:space="0" w:color="auto" w:frame="1"/>
          <w:lang w:eastAsia="nb-NO"/>
          <w14:ligatures w14:val="none"/>
        </w:rPr>
        <w:t xml:space="preserve"> å</w:t>
      </w:r>
      <w:r w:rsidRPr="002619AA">
        <w:rPr>
          <w:rFonts w:ascii="Georgia" w:eastAsia="Times New Roman" w:hAnsi="Georgia" w:cs="Calibri"/>
          <w:color w:val="242424"/>
          <w:kern w:val="0"/>
          <w:sz w:val="24"/>
          <w:szCs w:val="24"/>
          <w:bdr w:val="none" w:sz="0" w:space="0" w:color="auto" w:frame="1"/>
          <w:lang w:eastAsia="nb-NO"/>
          <w14:ligatures w14:val="none"/>
        </w:rPr>
        <w:t xml:space="preserve"> være en kontinuitet som arbeidsressurs</w:t>
      </w:r>
      <w:r w:rsidR="00172A32">
        <w:rPr>
          <w:rFonts w:ascii="Georgia" w:eastAsia="Times New Roman" w:hAnsi="Georgia" w:cs="Calibri"/>
          <w:color w:val="242424"/>
          <w:kern w:val="0"/>
          <w:sz w:val="24"/>
          <w:szCs w:val="24"/>
          <w:bdr w:val="none" w:sz="0" w:space="0" w:color="auto" w:frame="1"/>
          <w:lang w:eastAsia="nb-NO"/>
          <w14:ligatures w14:val="none"/>
        </w:rPr>
        <w:t>.</w:t>
      </w:r>
    </w:p>
    <w:p w14:paraId="7CFF1132" w14:textId="5CB2442B" w:rsidR="002619AA" w:rsidRPr="009878A4" w:rsidRDefault="00C40BF8" w:rsidP="002619AA">
      <w:pPr>
        <w:numPr>
          <w:ilvl w:val="0"/>
          <w:numId w:val="5"/>
        </w:numPr>
        <w:shd w:val="clear" w:color="auto" w:fill="FFFFFF"/>
        <w:spacing w:after="0" w:line="240" w:lineRule="auto"/>
        <w:rPr>
          <w:rFonts w:ascii="Calibri" w:eastAsia="Times New Roman" w:hAnsi="Calibri" w:cs="Calibri"/>
          <w:color w:val="242424"/>
          <w:kern w:val="0"/>
          <w:lang w:eastAsia="nb-NO"/>
          <w14:ligatures w14:val="none"/>
        </w:rPr>
      </w:pPr>
      <w:r>
        <w:rPr>
          <w:rFonts w:ascii="Georgia" w:eastAsia="Times New Roman" w:hAnsi="Georgia" w:cs="Calibri"/>
          <w:color w:val="242424"/>
          <w:kern w:val="0"/>
          <w:sz w:val="24"/>
          <w:szCs w:val="24"/>
          <w:bdr w:val="none" w:sz="0" w:space="0" w:color="auto" w:frame="1"/>
          <w:lang w:eastAsia="nb-NO"/>
          <w14:ligatures w14:val="none"/>
        </w:rPr>
        <w:t>Godt b</w:t>
      </w:r>
      <w:r w:rsidR="00172A32">
        <w:rPr>
          <w:rFonts w:ascii="Georgia" w:eastAsia="Times New Roman" w:hAnsi="Georgia" w:cs="Calibri"/>
          <w:color w:val="242424"/>
          <w:kern w:val="0"/>
          <w:sz w:val="24"/>
          <w:szCs w:val="24"/>
          <w:bdr w:val="none" w:sz="0" w:space="0" w:color="auto" w:frame="1"/>
          <w:lang w:eastAsia="nb-NO"/>
          <w14:ligatures w14:val="none"/>
        </w:rPr>
        <w:t>idra</w:t>
      </w:r>
      <w:r>
        <w:rPr>
          <w:rFonts w:ascii="Georgia" w:eastAsia="Times New Roman" w:hAnsi="Georgia" w:cs="Calibri"/>
          <w:color w:val="242424"/>
          <w:kern w:val="0"/>
          <w:sz w:val="24"/>
          <w:szCs w:val="24"/>
          <w:bdr w:val="none" w:sz="0" w:space="0" w:color="auto" w:frame="1"/>
          <w:lang w:eastAsia="nb-NO"/>
          <w14:ligatures w14:val="none"/>
        </w:rPr>
        <w:t>g</w:t>
      </w:r>
      <w:r w:rsidR="00172A32">
        <w:rPr>
          <w:rFonts w:ascii="Georgia" w:eastAsia="Times New Roman" w:hAnsi="Georgia" w:cs="Calibri"/>
          <w:color w:val="242424"/>
          <w:kern w:val="0"/>
          <w:sz w:val="24"/>
          <w:szCs w:val="24"/>
          <w:bdr w:val="none" w:sz="0" w:space="0" w:color="auto" w:frame="1"/>
          <w:lang w:eastAsia="nb-NO"/>
          <w14:ligatures w14:val="none"/>
        </w:rPr>
        <w:t xml:space="preserve"> som arbeids</w:t>
      </w:r>
      <w:r w:rsidR="00351D1E">
        <w:rPr>
          <w:rFonts w:ascii="Georgia" w:eastAsia="Times New Roman" w:hAnsi="Georgia" w:cs="Calibri"/>
          <w:color w:val="242424"/>
          <w:kern w:val="0"/>
          <w:sz w:val="24"/>
          <w:szCs w:val="24"/>
          <w:bdr w:val="none" w:sz="0" w:space="0" w:color="auto" w:frame="1"/>
          <w:lang w:eastAsia="nb-NO"/>
          <w14:ligatures w14:val="none"/>
        </w:rPr>
        <w:t xml:space="preserve">ressurs </w:t>
      </w:r>
      <w:r w:rsidR="002619AA" w:rsidRPr="002619AA">
        <w:rPr>
          <w:rFonts w:ascii="Georgia" w:eastAsia="Times New Roman" w:hAnsi="Georgia" w:cs="Calibri"/>
          <w:color w:val="242424"/>
          <w:kern w:val="0"/>
          <w:sz w:val="24"/>
          <w:szCs w:val="24"/>
          <w:bdr w:val="none" w:sz="0" w:space="0" w:color="auto" w:frame="1"/>
          <w:lang w:eastAsia="nb-NO"/>
          <w14:ligatures w14:val="none"/>
        </w:rPr>
        <w:t>i områder med mye (og/eller langvarige) vakanser.</w:t>
      </w:r>
    </w:p>
    <w:p w14:paraId="17102CFF" w14:textId="6C2DE1EF" w:rsidR="009878A4" w:rsidRPr="00B5089E" w:rsidRDefault="009878A4" w:rsidP="00B5089E">
      <w:pPr>
        <w:pStyle w:val="Listeavsnitt"/>
        <w:numPr>
          <w:ilvl w:val="0"/>
          <w:numId w:val="5"/>
        </w:numPr>
        <w:rPr>
          <w:rFonts w:ascii="Georgia" w:hAnsi="Georgia" w:cs="Times New Roman"/>
          <w:b/>
          <w:bCs/>
          <w:sz w:val="24"/>
          <w:szCs w:val="24"/>
          <w:lang w:eastAsia="nb-NO"/>
        </w:rPr>
      </w:pPr>
      <w:r w:rsidRPr="00B5089E">
        <w:rPr>
          <w:rFonts w:ascii="Georgia" w:hAnsi="Georgia"/>
          <w:sz w:val="24"/>
          <w:szCs w:val="24"/>
          <w:lang w:eastAsia="nb-NO"/>
        </w:rPr>
        <w:t>H</w:t>
      </w:r>
      <w:r w:rsidR="00E608AD" w:rsidRPr="00B5089E">
        <w:rPr>
          <w:rFonts w:ascii="Georgia" w:hAnsi="Georgia"/>
          <w:sz w:val="24"/>
          <w:szCs w:val="24"/>
          <w:lang w:eastAsia="nb-NO"/>
        </w:rPr>
        <w:t xml:space="preserve">onorere endringsvilje </w:t>
      </w:r>
      <w:r w:rsidR="0028624C" w:rsidRPr="00B5089E">
        <w:rPr>
          <w:rFonts w:ascii="Georgia" w:hAnsi="Georgia"/>
          <w:sz w:val="24"/>
          <w:szCs w:val="24"/>
          <w:lang w:eastAsia="nb-NO"/>
        </w:rPr>
        <w:t>f.eks.</w:t>
      </w:r>
      <w:r w:rsidR="002F5AD2" w:rsidRPr="00B5089E">
        <w:rPr>
          <w:rFonts w:ascii="Georgia" w:hAnsi="Georgia"/>
          <w:sz w:val="24"/>
          <w:szCs w:val="24"/>
          <w:lang w:eastAsia="nb-NO"/>
        </w:rPr>
        <w:t xml:space="preserve"> i forbindelse med </w:t>
      </w:r>
      <w:r w:rsidR="00EE5D65" w:rsidRPr="00B5089E">
        <w:rPr>
          <w:rFonts w:ascii="Georgia" w:hAnsi="Georgia"/>
          <w:sz w:val="24"/>
          <w:szCs w:val="24"/>
          <w:lang w:eastAsia="nb-NO"/>
        </w:rPr>
        <w:t xml:space="preserve">omstillingsprosesser </w:t>
      </w:r>
    </w:p>
    <w:p w14:paraId="7FE33EDF" w14:textId="77777777" w:rsidR="009878A4" w:rsidRPr="00415983" w:rsidRDefault="009878A4" w:rsidP="009878A4">
      <w:pPr>
        <w:shd w:val="clear" w:color="auto" w:fill="FFFFFF"/>
        <w:spacing w:before="100" w:beforeAutospacing="1" w:after="100" w:afterAutospacing="1" w:line="240" w:lineRule="auto"/>
        <w:ind w:left="720"/>
        <w:outlineLvl w:val="1"/>
        <w:rPr>
          <w:rFonts w:ascii="Georgia" w:eastAsia="Times New Roman" w:hAnsi="Georgia" w:cs="Times New Roman"/>
          <w:b/>
          <w:bCs/>
          <w:kern w:val="0"/>
          <w:sz w:val="28"/>
          <w:szCs w:val="28"/>
          <w:lang w:eastAsia="nb-NO"/>
          <w14:ligatures w14:val="none"/>
        </w:rPr>
      </w:pPr>
    </w:p>
    <w:p w14:paraId="63A895D3" w14:textId="558F3D81" w:rsidR="001B3267" w:rsidRPr="00E91FC8" w:rsidRDefault="00415983" w:rsidP="00E91FC8">
      <w:pPr>
        <w:pStyle w:val="Overskrift1"/>
        <w:rPr>
          <w:rFonts w:ascii="Georgia" w:eastAsia="Times New Roman" w:hAnsi="Georgia"/>
          <w:b/>
          <w:bCs/>
          <w:color w:val="auto"/>
          <w:sz w:val="28"/>
          <w:szCs w:val="28"/>
          <w:lang w:eastAsia="nb-NO"/>
        </w:rPr>
      </w:pPr>
      <w:bookmarkStart w:id="12" w:name="_Toc169591897"/>
      <w:r w:rsidRPr="00E91FC8">
        <w:rPr>
          <w:rFonts w:ascii="Georgia" w:eastAsia="Times New Roman" w:hAnsi="Georgia"/>
          <w:b/>
          <w:bCs/>
          <w:color w:val="auto"/>
          <w:sz w:val="28"/>
          <w:szCs w:val="28"/>
          <w:lang w:eastAsia="nb-NO"/>
        </w:rPr>
        <w:t>8</w:t>
      </w:r>
      <w:r w:rsidR="001B3267" w:rsidRPr="00E91FC8">
        <w:rPr>
          <w:rFonts w:ascii="Georgia" w:eastAsia="Times New Roman" w:hAnsi="Georgia"/>
          <w:b/>
          <w:bCs/>
          <w:color w:val="auto"/>
          <w:sz w:val="28"/>
          <w:szCs w:val="28"/>
          <w:lang w:eastAsia="nb-NO"/>
        </w:rPr>
        <w:t>. Forhandlinger etter hovedtariffavtalens punkt 4.2</w:t>
      </w:r>
      <w:bookmarkEnd w:id="12"/>
      <w:r w:rsidR="001B3267" w:rsidRPr="00E91FC8">
        <w:rPr>
          <w:rFonts w:ascii="Georgia" w:eastAsia="Times New Roman" w:hAnsi="Georgia"/>
          <w:b/>
          <w:bCs/>
          <w:color w:val="auto"/>
          <w:sz w:val="28"/>
          <w:szCs w:val="28"/>
          <w:lang w:eastAsia="nb-NO"/>
        </w:rPr>
        <w:t> </w:t>
      </w:r>
    </w:p>
    <w:p w14:paraId="02FAF0A6" w14:textId="77777777" w:rsidR="00F240DD" w:rsidRPr="00D868ED" w:rsidRDefault="00F240DD" w:rsidP="00F240DD">
      <w:pPr>
        <w:spacing w:before="100" w:beforeAutospacing="1" w:after="100" w:afterAutospacing="1"/>
        <w:rPr>
          <w:rFonts w:ascii="Georgia" w:hAnsi="Georgia" w:cs="Times New Roman"/>
          <w:sz w:val="24"/>
          <w:szCs w:val="24"/>
          <w:lang w:eastAsia="nb-NO"/>
          <w14:ligatures w14:val="none"/>
        </w:rPr>
      </w:pPr>
      <w:r w:rsidRPr="00D868ED">
        <w:rPr>
          <w:rFonts w:ascii="Georgia" w:hAnsi="Georgia" w:cs="Times New Roman"/>
          <w:sz w:val="24"/>
          <w:szCs w:val="24"/>
          <w:lang w:eastAsia="nb-NO"/>
          <w14:ligatures w14:val="none"/>
        </w:rPr>
        <w:t>Ved lønnstillegg etter hovedtariffavtalens punkt 4.2 for ansatte som er innplassert i en lønnsgruppe skal det tilstrebes å gi tillegg ved å endre alternativ som stillingen er innplassert i.</w:t>
      </w:r>
    </w:p>
    <w:p w14:paraId="6FEED1A4" w14:textId="77777777" w:rsidR="00F240DD" w:rsidRPr="00D868ED" w:rsidRDefault="00F240DD" w:rsidP="00F240DD">
      <w:pPr>
        <w:spacing w:before="100" w:beforeAutospacing="1" w:after="100" w:afterAutospacing="1"/>
        <w:rPr>
          <w:rFonts w:ascii="Georgia" w:hAnsi="Georgia" w:cs="Times New Roman"/>
          <w:sz w:val="24"/>
          <w:szCs w:val="24"/>
          <w:lang w:eastAsia="nb-NO"/>
          <w14:ligatures w14:val="none"/>
        </w:rPr>
      </w:pPr>
      <w:r w:rsidRPr="00D868ED">
        <w:rPr>
          <w:rFonts w:ascii="Georgia" w:hAnsi="Georgia" w:cs="Times New Roman"/>
          <w:sz w:val="24"/>
          <w:szCs w:val="24"/>
          <w:lang w:eastAsia="nb-NO"/>
          <w14:ligatures w14:val="none"/>
        </w:rPr>
        <w:t>Lønnsgruppene har ulikt antall alternativer. Det øverste alternativet er en direkteplassering, øvrige alternativer har en ansiennitetsstige. Når det ikke er mulig å gi tillegg ved å endre alternativ kan det gis kronetillegg som «flyter på toppen av » alternativets lønn. </w:t>
      </w:r>
    </w:p>
    <w:p w14:paraId="37ED6968" w14:textId="77777777" w:rsidR="00F240DD" w:rsidRPr="00D868ED" w:rsidRDefault="00F240DD" w:rsidP="00F240DD">
      <w:pPr>
        <w:spacing w:before="100" w:beforeAutospacing="1" w:after="100" w:afterAutospacing="1"/>
        <w:rPr>
          <w:rFonts w:ascii="Georgia" w:hAnsi="Georgia" w:cs="Times New Roman"/>
          <w:sz w:val="24"/>
          <w:szCs w:val="24"/>
          <w:lang w:eastAsia="nb-NO"/>
          <w14:ligatures w14:val="none"/>
        </w:rPr>
      </w:pPr>
      <w:r w:rsidRPr="00D868ED">
        <w:rPr>
          <w:rFonts w:ascii="Georgia" w:hAnsi="Georgia" w:cs="Times New Roman"/>
          <w:sz w:val="24"/>
          <w:szCs w:val="24"/>
          <w:lang w:eastAsia="nb-NO"/>
          <w14:ligatures w14:val="none"/>
        </w:rPr>
        <w:t>Når kravet fremmes på grunnlag av endringer i en stillings arbeids- og ansvarsområde må det dokumenteres at det har skjedd betydelige endringer i arbeids- og ansvarsområder. Stillings- eller lønnsopprykk som arbeidstakeren har fått ved for eksempel lokale forhandlinger i mellomtiden avskjærer ikke organisasjonene fra å stille krav, men lønnsopprykkene innebærer at det må settes større krav til endringene for at forhandlingskravet skal vinne frem.</w:t>
      </w:r>
    </w:p>
    <w:p w14:paraId="29F189AF" w14:textId="16E8044A" w:rsidR="00F240DD" w:rsidRPr="00F755E4" w:rsidRDefault="00F240DD" w:rsidP="00F240DD">
      <w:pPr>
        <w:spacing w:before="100" w:beforeAutospacing="1" w:after="100" w:afterAutospacing="1"/>
        <w:rPr>
          <w:rFonts w:ascii="Georgia" w:hAnsi="Georgia" w:cs="Times New Roman"/>
          <w:sz w:val="24"/>
          <w:szCs w:val="24"/>
          <w:lang w:eastAsia="nb-NO"/>
          <w14:ligatures w14:val="none"/>
        </w:rPr>
      </w:pPr>
      <w:r w:rsidRPr="00F755E4">
        <w:rPr>
          <w:rFonts w:ascii="Georgia" w:hAnsi="Georgia" w:cs="Times New Roman"/>
          <w:sz w:val="24"/>
          <w:szCs w:val="24"/>
          <w:lang w:eastAsia="nb-NO"/>
          <w14:ligatures w14:val="none"/>
        </w:rPr>
        <w:t xml:space="preserve">Hovedtariffavtalens punkt 4.2 gir ikke grunnlag for forhandlinger ved enhver oppgaveendring. De fleste arbeidstakere får nye oppgaver. </w:t>
      </w:r>
      <w:r w:rsidR="006826D9" w:rsidRPr="00F755E4">
        <w:rPr>
          <w:rFonts w:ascii="Georgia" w:hAnsi="Georgia" w:cs="Times New Roman"/>
          <w:sz w:val="24"/>
          <w:szCs w:val="24"/>
          <w:lang w:eastAsia="nb-NO"/>
          <w14:ligatures w14:val="none"/>
        </w:rPr>
        <w:t>Forhandlinger etter HTA 4.2 er</w:t>
      </w:r>
      <w:r w:rsidR="00D65C07" w:rsidRPr="00F755E4">
        <w:rPr>
          <w:rFonts w:ascii="Georgia" w:hAnsi="Georgia" w:cs="Times New Roman"/>
          <w:sz w:val="24"/>
          <w:szCs w:val="24"/>
          <w:lang w:eastAsia="nb-NO"/>
          <w14:ligatures w14:val="none"/>
        </w:rPr>
        <w:t xml:space="preserve"> et</w:t>
      </w:r>
      <w:r w:rsidR="006826D9" w:rsidRPr="00F755E4">
        <w:rPr>
          <w:rFonts w:ascii="Georgia" w:hAnsi="Georgia" w:cs="Times New Roman"/>
          <w:sz w:val="24"/>
          <w:szCs w:val="24"/>
          <w:lang w:eastAsia="nb-NO"/>
          <w14:ligatures w14:val="none"/>
        </w:rPr>
        <w:t xml:space="preserve"> </w:t>
      </w:r>
      <w:r w:rsidR="00661B18" w:rsidRPr="00F755E4">
        <w:rPr>
          <w:rFonts w:ascii="Georgia" w:hAnsi="Georgia" w:cs="Times New Roman"/>
          <w:sz w:val="24"/>
          <w:szCs w:val="24"/>
          <w:lang w:eastAsia="nb-NO"/>
          <w14:ligatures w14:val="none"/>
        </w:rPr>
        <w:t>lønnspolitisk virkemiddel som</w:t>
      </w:r>
      <w:r w:rsidR="005657F6" w:rsidRPr="00F755E4">
        <w:rPr>
          <w:rFonts w:ascii="Georgia" w:hAnsi="Georgia" w:cs="Times New Roman"/>
          <w:sz w:val="24"/>
          <w:szCs w:val="24"/>
          <w:lang w:eastAsia="nb-NO"/>
          <w14:ligatures w14:val="none"/>
        </w:rPr>
        <w:t xml:space="preserve"> bør ha en lik praksis i rDNK i alle enheter. </w:t>
      </w:r>
      <w:r w:rsidR="006826D9" w:rsidRPr="00F755E4">
        <w:rPr>
          <w:rFonts w:ascii="Georgia" w:hAnsi="Georgia" w:cs="Times New Roman"/>
          <w:sz w:val="24"/>
          <w:szCs w:val="24"/>
          <w:lang w:eastAsia="nb-NO"/>
          <w14:ligatures w14:val="none"/>
        </w:rPr>
        <w:t xml:space="preserve"> </w:t>
      </w:r>
      <w:r w:rsidR="005657F6" w:rsidRPr="00F755E4">
        <w:rPr>
          <w:rFonts w:ascii="Georgia" w:hAnsi="Georgia" w:cs="Times New Roman"/>
          <w:sz w:val="24"/>
          <w:szCs w:val="24"/>
          <w:lang w:eastAsia="nb-NO"/>
          <w14:ligatures w14:val="none"/>
        </w:rPr>
        <w:t>For</w:t>
      </w:r>
      <w:r w:rsidR="006826D9" w:rsidRPr="00F755E4">
        <w:rPr>
          <w:rFonts w:ascii="Georgia" w:hAnsi="Georgia" w:cs="Times New Roman"/>
          <w:sz w:val="24"/>
          <w:szCs w:val="24"/>
          <w:lang w:eastAsia="nb-NO"/>
          <w14:ligatures w14:val="none"/>
        </w:rPr>
        <w:t xml:space="preserve">ståelsen av hva endringer og </w:t>
      </w:r>
      <w:r w:rsidR="005657F6" w:rsidRPr="00F755E4">
        <w:rPr>
          <w:rFonts w:ascii="Georgia" w:hAnsi="Georgia" w:cs="Times New Roman"/>
          <w:sz w:val="24"/>
          <w:szCs w:val="24"/>
          <w:lang w:eastAsia="nb-NO"/>
          <w14:ligatures w14:val="none"/>
        </w:rPr>
        <w:t xml:space="preserve">ansvarsområde er </w:t>
      </w:r>
      <w:r w:rsidR="00D65C07" w:rsidRPr="00F755E4">
        <w:rPr>
          <w:rFonts w:ascii="Georgia" w:hAnsi="Georgia" w:cs="Times New Roman"/>
          <w:sz w:val="24"/>
          <w:szCs w:val="24"/>
          <w:lang w:eastAsia="nb-NO"/>
          <w14:ligatures w14:val="none"/>
        </w:rPr>
        <w:t xml:space="preserve">må </w:t>
      </w:r>
      <w:r w:rsidR="006826D9" w:rsidRPr="00F755E4">
        <w:rPr>
          <w:rFonts w:ascii="Georgia" w:hAnsi="Georgia" w:cs="Times New Roman"/>
          <w:sz w:val="24"/>
          <w:szCs w:val="24"/>
          <w:lang w:eastAsia="nb-NO"/>
          <w14:ligatures w14:val="none"/>
        </w:rPr>
        <w:t xml:space="preserve">avklares i dialog mellom arbeidsgiver og arbeidstakerorganisasjonene.  </w:t>
      </w:r>
      <w:r w:rsidR="00D65C07" w:rsidRPr="00F755E4">
        <w:rPr>
          <w:rFonts w:ascii="Georgia" w:hAnsi="Georgia" w:cs="Times New Roman"/>
          <w:sz w:val="24"/>
          <w:szCs w:val="24"/>
          <w:lang w:eastAsia="nb-NO"/>
          <w14:ligatures w14:val="none"/>
        </w:rPr>
        <w:t>Det samme gjelder for forst</w:t>
      </w:r>
      <w:r w:rsidR="00AE5C2F" w:rsidRPr="00F755E4">
        <w:rPr>
          <w:rFonts w:ascii="Georgia" w:hAnsi="Georgia" w:cs="Times New Roman"/>
          <w:sz w:val="24"/>
          <w:szCs w:val="24"/>
          <w:lang w:eastAsia="nb-NO"/>
          <w14:ligatures w14:val="none"/>
        </w:rPr>
        <w:t>åelse</w:t>
      </w:r>
      <w:r w:rsidR="00D65C07" w:rsidRPr="00F755E4">
        <w:rPr>
          <w:rFonts w:ascii="Georgia" w:hAnsi="Georgia" w:cs="Times New Roman"/>
          <w:sz w:val="24"/>
          <w:szCs w:val="24"/>
          <w:lang w:eastAsia="nb-NO"/>
          <w14:ligatures w14:val="none"/>
        </w:rPr>
        <w:t xml:space="preserve">n av hva som er </w:t>
      </w:r>
      <w:r w:rsidR="00D65C07" w:rsidRPr="00F755E4">
        <w:rPr>
          <w:rFonts w:ascii="Georgia" w:hAnsi="Georgia" w:cs="Arial"/>
          <w:color w:val="212529"/>
          <w:sz w:val="24"/>
          <w:szCs w:val="24"/>
          <w:shd w:val="clear" w:color="auto" w:fill="FFFFFF"/>
        </w:rPr>
        <w:t>betydelige organisatoriske og/eller bemanningsmessige endringer.</w:t>
      </w:r>
    </w:p>
    <w:p w14:paraId="5F9C9C9D" w14:textId="1AA48866" w:rsidR="003C71AB" w:rsidRDefault="003C71AB" w:rsidP="00F240DD">
      <w:pPr>
        <w:spacing w:before="100" w:beforeAutospacing="1" w:after="100" w:afterAutospacing="1"/>
        <w:rPr>
          <w:rFonts w:ascii="Georgia" w:hAnsi="Georgia" w:cs="Times New Roman"/>
          <w:sz w:val="24"/>
          <w:szCs w:val="24"/>
          <w:lang w:eastAsia="nb-NO"/>
          <w14:ligatures w14:val="none"/>
        </w:rPr>
      </w:pPr>
      <w:r>
        <w:rPr>
          <w:rFonts w:ascii="Georgia" w:hAnsi="Georgia" w:cs="Times New Roman"/>
          <w:sz w:val="24"/>
          <w:szCs w:val="24"/>
          <w:lang w:eastAsia="nb-NO"/>
          <w14:ligatures w14:val="none"/>
        </w:rPr>
        <w:t xml:space="preserve">Omfanget av lønnssamtaler og HTA 4.2-forhandlinger rapporteres årlig til høyere nivå. </w:t>
      </w:r>
    </w:p>
    <w:p w14:paraId="710BE36B" w14:textId="77777777" w:rsidR="003D4244" w:rsidRPr="00912825" w:rsidRDefault="003D4244" w:rsidP="00F240DD">
      <w:pPr>
        <w:spacing w:before="100" w:beforeAutospacing="1" w:after="100" w:afterAutospacing="1"/>
        <w:rPr>
          <w:rFonts w:ascii="Georgia" w:hAnsi="Georgia" w:cs="Times New Roman"/>
          <w:sz w:val="24"/>
          <w:szCs w:val="24"/>
          <w:lang w:eastAsia="nb-NO"/>
          <w14:ligatures w14:val="none"/>
        </w:rPr>
      </w:pPr>
    </w:p>
    <w:p w14:paraId="5624DB6E" w14:textId="57081AA4" w:rsidR="001B3267" w:rsidRPr="00E91FC8" w:rsidRDefault="00362E14" w:rsidP="00E91FC8">
      <w:pPr>
        <w:pStyle w:val="Overskrift1"/>
        <w:rPr>
          <w:rFonts w:ascii="Georgia" w:eastAsia="Times New Roman" w:hAnsi="Georgia"/>
          <w:b/>
          <w:bCs/>
          <w:color w:val="auto"/>
          <w:sz w:val="28"/>
          <w:szCs w:val="28"/>
          <w:lang w:eastAsia="nb-NO"/>
        </w:rPr>
      </w:pPr>
      <w:bookmarkStart w:id="13" w:name="_Toc169591898"/>
      <w:r w:rsidRPr="00E91FC8">
        <w:rPr>
          <w:rFonts w:ascii="Georgia" w:eastAsia="Times New Roman" w:hAnsi="Georgia"/>
          <w:b/>
          <w:bCs/>
          <w:color w:val="auto"/>
          <w:sz w:val="28"/>
          <w:szCs w:val="28"/>
          <w:lang w:eastAsia="nb-NO"/>
        </w:rPr>
        <w:lastRenderedPageBreak/>
        <w:t>9</w:t>
      </w:r>
      <w:r w:rsidR="001B3267" w:rsidRPr="00E91FC8">
        <w:rPr>
          <w:rFonts w:ascii="Georgia" w:eastAsia="Times New Roman" w:hAnsi="Georgia"/>
          <w:b/>
          <w:bCs/>
          <w:color w:val="auto"/>
          <w:sz w:val="28"/>
          <w:szCs w:val="28"/>
          <w:lang w:eastAsia="nb-NO"/>
        </w:rPr>
        <w:t>. Forhandlinger etter hovedtariffavtalens punkt 4.3</w:t>
      </w:r>
      <w:bookmarkEnd w:id="13"/>
      <w:r w:rsidR="002034C9" w:rsidRPr="00E91FC8">
        <w:rPr>
          <w:rFonts w:ascii="Georgia" w:eastAsia="Times New Roman" w:hAnsi="Georgia"/>
          <w:b/>
          <w:bCs/>
          <w:color w:val="auto"/>
          <w:sz w:val="28"/>
          <w:szCs w:val="28"/>
          <w:lang w:eastAsia="nb-NO"/>
        </w:rPr>
        <w:tab/>
      </w:r>
    </w:p>
    <w:p w14:paraId="5F030026" w14:textId="77777777"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Ved lønnstillegg etter hovedtariffavtalens punkt 4.3 for ansatte som er innplassert i en lønnsgruppe skal det tilstrebes å gi tillegg ved å endre alternativ som stillingen er innplassert i.</w:t>
      </w:r>
    </w:p>
    <w:p w14:paraId="11298EF2" w14:textId="4F518F46" w:rsidR="001B326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Lønnsgruppene har ulikt antall alternativer. Det øverste alternativet er en direkteplassering, øvrige alternativer har en ansiennitetsstige. Når det ikke er mulig å gi tillegg ved å endre alternativ kan det gis kronetillegg som «flyter </w:t>
      </w:r>
      <w:r w:rsidR="00C75D8D" w:rsidRPr="00E11588">
        <w:rPr>
          <w:rFonts w:ascii="Georgia" w:eastAsia="Times New Roman" w:hAnsi="Georgia" w:cs="Times New Roman"/>
          <w:kern w:val="0"/>
          <w:sz w:val="24"/>
          <w:szCs w:val="24"/>
          <w:lang w:eastAsia="nb-NO"/>
          <w14:ligatures w14:val="none"/>
        </w:rPr>
        <w:t>på toppen av</w:t>
      </w:r>
      <w:r w:rsidRPr="00E11588">
        <w:rPr>
          <w:rFonts w:ascii="Georgia" w:eastAsia="Times New Roman" w:hAnsi="Georgia" w:cs="Times New Roman"/>
          <w:kern w:val="0"/>
          <w:sz w:val="24"/>
          <w:szCs w:val="24"/>
          <w:lang w:eastAsia="nb-NO"/>
          <w14:ligatures w14:val="none"/>
        </w:rPr>
        <w:t>» alternativets lønn. </w:t>
      </w:r>
    </w:p>
    <w:p w14:paraId="52225DB2" w14:textId="77777777" w:rsidR="003D4244" w:rsidRPr="00E91FC8" w:rsidRDefault="003D4244" w:rsidP="00E91FC8">
      <w:pPr>
        <w:pStyle w:val="Overskrift1"/>
        <w:rPr>
          <w:rFonts w:ascii="Georgia" w:eastAsia="Times New Roman" w:hAnsi="Georgia"/>
          <w:b/>
          <w:bCs/>
          <w:color w:val="auto"/>
          <w:lang w:eastAsia="nb-NO"/>
        </w:rPr>
      </w:pPr>
    </w:p>
    <w:p w14:paraId="025D84ED" w14:textId="09E214C2" w:rsidR="001B3267" w:rsidRPr="00E91FC8" w:rsidRDefault="00362E14" w:rsidP="00E91FC8">
      <w:pPr>
        <w:pStyle w:val="Overskrift1"/>
        <w:rPr>
          <w:rFonts w:ascii="Georgia" w:eastAsia="Times New Roman" w:hAnsi="Georgia"/>
          <w:b/>
          <w:bCs/>
          <w:color w:val="auto"/>
          <w:sz w:val="28"/>
          <w:szCs w:val="28"/>
          <w:lang w:eastAsia="nb-NO"/>
        </w:rPr>
      </w:pPr>
      <w:bookmarkStart w:id="14" w:name="_Toc169591899"/>
      <w:r w:rsidRPr="00E91FC8">
        <w:rPr>
          <w:rFonts w:ascii="Georgia" w:eastAsia="Times New Roman" w:hAnsi="Georgia"/>
          <w:b/>
          <w:bCs/>
          <w:color w:val="auto"/>
          <w:sz w:val="28"/>
          <w:szCs w:val="28"/>
          <w:lang w:eastAsia="nb-NO"/>
        </w:rPr>
        <w:t>10</w:t>
      </w:r>
      <w:r w:rsidR="001B3267" w:rsidRPr="00E91FC8">
        <w:rPr>
          <w:rFonts w:ascii="Georgia" w:eastAsia="Times New Roman" w:hAnsi="Georgia"/>
          <w:b/>
          <w:bCs/>
          <w:color w:val="auto"/>
          <w:sz w:val="28"/>
          <w:szCs w:val="28"/>
          <w:lang w:eastAsia="nb-NO"/>
        </w:rPr>
        <w:t>. Lederlønn</w:t>
      </w:r>
      <w:bookmarkEnd w:id="14"/>
    </w:p>
    <w:p w14:paraId="58C1359D" w14:textId="4489817B" w:rsidR="001B326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Ansatte som er omfattet av </w:t>
      </w:r>
      <w:hyperlink r:id="rId15" w:history="1">
        <w:r w:rsidRPr="00414EA7">
          <w:rPr>
            <w:rStyle w:val="Hyperkobling"/>
            <w:rFonts w:ascii="Georgia" w:eastAsia="Times New Roman" w:hAnsi="Georgia" w:cs="Times New Roman"/>
            <w:kern w:val="0"/>
            <w:sz w:val="24"/>
            <w:szCs w:val="24"/>
            <w:lang w:eastAsia="nb-NO"/>
            <w14:ligatures w14:val="none"/>
          </w:rPr>
          <w:t>hovedtariffavtalens kapittel 3.4</w:t>
        </w:r>
      </w:hyperlink>
      <w:r w:rsidRPr="00E11588">
        <w:rPr>
          <w:rFonts w:ascii="Georgia" w:eastAsia="Times New Roman" w:hAnsi="Georgia" w:cs="Times New Roman"/>
          <w:kern w:val="0"/>
          <w:sz w:val="24"/>
          <w:szCs w:val="24"/>
          <w:lang w:eastAsia="nb-NO"/>
          <w14:ligatures w14:val="none"/>
        </w:rPr>
        <w:t xml:space="preserve"> får sin lønn fastsatt etter bestemmelsene i dette punktet.</w:t>
      </w:r>
    </w:p>
    <w:p w14:paraId="60CC47FD" w14:textId="14EFA242" w:rsidR="006D57C0"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 xml:space="preserve">Ved tilsetting av stiftsdirektører og Bispemøtets generalsekretær skal Kirkerådet </w:t>
      </w:r>
      <w:r w:rsidR="002609DB">
        <w:rPr>
          <w:rFonts w:ascii="Georgia" w:eastAsia="Times New Roman" w:hAnsi="Georgia" w:cs="Times New Roman"/>
          <w:kern w:val="0"/>
          <w:sz w:val="24"/>
          <w:szCs w:val="24"/>
          <w:lang w:eastAsia="nb-NO"/>
          <w14:ligatures w14:val="none"/>
        </w:rPr>
        <w:t xml:space="preserve">ved Kirkerådets direktør </w:t>
      </w:r>
      <w:r>
        <w:rPr>
          <w:rFonts w:ascii="Georgia" w:eastAsia="Times New Roman" w:hAnsi="Georgia" w:cs="Times New Roman"/>
          <w:kern w:val="0"/>
          <w:sz w:val="24"/>
          <w:szCs w:val="24"/>
          <w:lang w:eastAsia="nb-NO"/>
          <w14:ligatures w14:val="none"/>
        </w:rPr>
        <w:t xml:space="preserve">konsulteres før tilbud om lønns- og arbeidsvilkår gis. </w:t>
      </w:r>
      <w:r w:rsidRPr="00CE2747">
        <w:rPr>
          <w:rFonts w:ascii="Georgia" w:eastAsia="Times New Roman" w:hAnsi="Georgia" w:cs="Times New Roman"/>
          <w:kern w:val="0"/>
          <w:sz w:val="24"/>
          <w:szCs w:val="24"/>
          <w:lang w:eastAsia="nb-NO"/>
          <w14:ligatures w14:val="none"/>
        </w:rPr>
        <w:t xml:space="preserve"> </w:t>
      </w:r>
    </w:p>
    <w:p w14:paraId="17F2A1A2" w14:textId="77777777" w:rsidR="006D57C0"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CE2747">
        <w:rPr>
          <w:rFonts w:ascii="Georgia" w:eastAsia="Times New Roman" w:hAnsi="Georgia" w:cs="Times New Roman"/>
          <w:kern w:val="0"/>
          <w:sz w:val="24"/>
          <w:szCs w:val="24"/>
          <w:lang w:eastAsia="nb-NO"/>
          <w14:ligatures w14:val="none"/>
        </w:rPr>
        <w:t xml:space="preserve">Biskopenes lønn ved ansettelse fastsettes av Kirkerådets direktør </w:t>
      </w:r>
      <w:r>
        <w:rPr>
          <w:rFonts w:ascii="Georgia" w:eastAsia="Times New Roman" w:hAnsi="Georgia" w:cs="Times New Roman"/>
          <w:kern w:val="0"/>
          <w:sz w:val="24"/>
          <w:szCs w:val="24"/>
          <w:lang w:eastAsia="nb-NO"/>
          <w14:ligatures w14:val="none"/>
        </w:rPr>
        <w:t xml:space="preserve">i samråd med preses i Bispemøtet. </w:t>
      </w:r>
      <w:r w:rsidRPr="00CE2747">
        <w:rPr>
          <w:rFonts w:ascii="Georgia" w:eastAsia="Times New Roman" w:hAnsi="Georgia" w:cs="Times New Roman"/>
          <w:kern w:val="0"/>
          <w:sz w:val="24"/>
          <w:szCs w:val="24"/>
          <w:lang w:eastAsia="nb-NO"/>
          <w14:ligatures w14:val="none"/>
        </w:rPr>
        <w:t>. </w:t>
      </w:r>
    </w:p>
    <w:p w14:paraId="522F8CD5" w14:textId="77777777" w:rsidR="006D57C0" w:rsidRPr="00E11588"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Arbeidsgiverutvalget (AGU) har vedtatt en egen prosedyre for årlige lederlønnsforhandlinger:</w:t>
      </w:r>
    </w:p>
    <w:p w14:paraId="053A9E13" w14:textId="77777777" w:rsidR="006D57C0" w:rsidRPr="00E11588"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AGU starter prosessen hver høst med en generell samtale om lederlønnsutvikling i virksomheten.</w:t>
      </w:r>
    </w:p>
    <w:p w14:paraId="34CEF873" w14:textId="77777777" w:rsidR="006D57C0" w:rsidRPr="00E11588"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Denne politikkutformingen sammen med de føringene som hovedtariffavtalen gir (lenke) gir grunnlaget for vurderingene.</w:t>
      </w:r>
    </w:p>
    <w:p w14:paraId="031E1A70" w14:textId="77777777" w:rsidR="006D57C0" w:rsidRPr="00E11588" w:rsidRDefault="006D57C0" w:rsidP="006D57C0">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Forhandlingene for ledere skjer etter følgende prosedyre:</w:t>
      </w:r>
    </w:p>
    <w:p w14:paraId="34E8F92E" w14:textId="77777777" w:rsidR="006D57C0" w:rsidRDefault="006D57C0" w:rsidP="006D57C0">
      <w:pPr>
        <w:numPr>
          <w:ilvl w:val="0"/>
          <w:numId w:val="6"/>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Kirkerådets direktør i samråd med preses i Bispemøtet fastsetter etter forhandlinger lønn for biskopene</w:t>
      </w:r>
      <w:r>
        <w:rPr>
          <w:rFonts w:ascii="Georgia" w:eastAsia="Times New Roman" w:hAnsi="Georgia" w:cs="Times New Roman"/>
          <w:kern w:val="0"/>
          <w:sz w:val="24"/>
          <w:szCs w:val="24"/>
          <w:lang w:eastAsia="nb-NO"/>
          <w14:ligatures w14:val="none"/>
        </w:rPr>
        <w:t xml:space="preserve">. </w:t>
      </w:r>
    </w:p>
    <w:p w14:paraId="68AC1FEB" w14:textId="77777777" w:rsidR="006D57C0" w:rsidRPr="00E11588" w:rsidRDefault="006D57C0" w:rsidP="006D57C0">
      <w:pPr>
        <w:numPr>
          <w:ilvl w:val="0"/>
          <w:numId w:val="6"/>
        </w:numPr>
        <w:spacing w:before="100" w:beforeAutospacing="1" w:after="100" w:afterAutospacing="1" w:line="240" w:lineRule="auto"/>
        <w:rPr>
          <w:rFonts w:ascii="Georgia" w:eastAsia="Times New Roman" w:hAnsi="Georgia" w:cs="Times New Roman"/>
          <w:kern w:val="0"/>
          <w:sz w:val="24"/>
          <w:szCs w:val="24"/>
          <w:lang w:eastAsia="nb-NO"/>
          <w14:ligatures w14:val="none"/>
        </w:rPr>
      </w:pPr>
      <w:r>
        <w:rPr>
          <w:rFonts w:ascii="Georgia" w:eastAsia="Times New Roman" w:hAnsi="Georgia" w:cs="Times New Roman"/>
          <w:kern w:val="0"/>
          <w:sz w:val="24"/>
          <w:szCs w:val="24"/>
          <w:lang w:eastAsia="nb-NO"/>
          <w14:ligatures w14:val="none"/>
        </w:rPr>
        <w:t>Kirkerådets direktør fastsetter etter forhandlinger lønn for</w:t>
      </w:r>
      <w:r w:rsidRPr="00E11588">
        <w:rPr>
          <w:rFonts w:ascii="Georgia" w:eastAsia="Times New Roman" w:hAnsi="Georgia" w:cs="Times New Roman"/>
          <w:kern w:val="0"/>
          <w:sz w:val="24"/>
          <w:szCs w:val="24"/>
          <w:lang w:eastAsia="nb-NO"/>
          <w14:ligatures w14:val="none"/>
        </w:rPr>
        <w:t xml:space="preserve"> stiftsdirektører og avdelingsdirektører i Kirkerådet </w:t>
      </w:r>
    </w:p>
    <w:p w14:paraId="2E5172C8" w14:textId="77777777" w:rsidR="006D57C0" w:rsidRPr="00E11588" w:rsidRDefault="006D57C0" w:rsidP="006D57C0">
      <w:pPr>
        <w:numPr>
          <w:ilvl w:val="0"/>
          <w:numId w:val="6"/>
        </w:numPr>
        <w:spacing w:after="0"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AGU fastsetter etter forhandlinger lønn til Kirkerådets direktør</w:t>
      </w:r>
    </w:p>
    <w:p w14:paraId="05AD3887" w14:textId="77777777" w:rsidR="006D57C0" w:rsidRDefault="006D57C0" w:rsidP="006D57C0">
      <w:pPr>
        <w:numPr>
          <w:ilvl w:val="0"/>
          <w:numId w:val="7"/>
        </w:numPr>
        <w:spacing w:after="0"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AGU uten preses i Bispemøtet fastsetter etter forhandlinger lønn til preses i Bispemøtet.</w:t>
      </w:r>
    </w:p>
    <w:p w14:paraId="00229E1B" w14:textId="77777777" w:rsidR="006D57C0" w:rsidRDefault="006D57C0" w:rsidP="00D532D3">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7A01C02E" w14:textId="77777777" w:rsidR="006D57C0" w:rsidRDefault="006D57C0" w:rsidP="00D532D3">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38EBF301" w14:textId="77777777" w:rsidR="006D57C0" w:rsidRDefault="006D57C0" w:rsidP="00D532D3">
      <w:pPr>
        <w:spacing w:before="100" w:beforeAutospacing="1" w:after="100" w:afterAutospacing="1" w:line="240" w:lineRule="auto"/>
        <w:rPr>
          <w:rFonts w:ascii="Georgia" w:eastAsia="Times New Roman" w:hAnsi="Georgia" w:cs="Times New Roman"/>
          <w:kern w:val="0"/>
          <w:sz w:val="24"/>
          <w:szCs w:val="24"/>
          <w:lang w:eastAsia="nb-NO"/>
          <w14:ligatures w14:val="none"/>
        </w:rPr>
      </w:pPr>
    </w:p>
    <w:p w14:paraId="14FB6F44" w14:textId="41DF6B05" w:rsidR="001B3267" w:rsidRPr="00B759C5" w:rsidRDefault="001B3267" w:rsidP="00B759C5"/>
    <w:p w14:paraId="190F846C" w14:textId="77777777" w:rsidR="002C1E30" w:rsidRPr="00E91FC8" w:rsidRDefault="002C1E30" w:rsidP="00E91FC8">
      <w:pPr>
        <w:pStyle w:val="Overskrift1"/>
        <w:rPr>
          <w:rFonts w:ascii="Georgia" w:eastAsia="Times New Roman" w:hAnsi="Georgia"/>
          <w:color w:val="auto"/>
          <w:sz w:val="28"/>
          <w:szCs w:val="28"/>
          <w:lang w:eastAsia="nb-NO"/>
        </w:rPr>
      </w:pPr>
    </w:p>
    <w:p w14:paraId="5ED0C64E" w14:textId="77777777" w:rsidR="001B3267" w:rsidRPr="00E91FC8" w:rsidRDefault="001B3267" w:rsidP="00E91FC8">
      <w:pPr>
        <w:pStyle w:val="Overskrift1"/>
        <w:rPr>
          <w:rFonts w:ascii="Georgia" w:eastAsia="Times New Roman" w:hAnsi="Georgia"/>
          <w:b/>
          <w:bCs/>
          <w:color w:val="auto"/>
          <w:sz w:val="28"/>
          <w:szCs w:val="28"/>
          <w:lang w:eastAsia="nb-NO"/>
        </w:rPr>
      </w:pPr>
      <w:bookmarkStart w:id="15" w:name="_Toc169591900"/>
      <w:r w:rsidRPr="00E91FC8">
        <w:rPr>
          <w:rFonts w:ascii="Georgia" w:eastAsia="Times New Roman" w:hAnsi="Georgia"/>
          <w:b/>
          <w:bCs/>
          <w:color w:val="auto"/>
          <w:sz w:val="28"/>
          <w:szCs w:val="28"/>
          <w:lang w:eastAsia="nb-NO"/>
        </w:rPr>
        <w:t>11. Virkningstidspunkt og revisjon</w:t>
      </w:r>
      <w:bookmarkEnd w:id="15"/>
    </w:p>
    <w:p w14:paraId="0A547A5A" w14:textId="7C40DDCB" w:rsidR="001B3267" w:rsidRPr="00E11588"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 xml:space="preserve">Nasjonal lønnspolitikk gjennomgås/revideres </w:t>
      </w:r>
      <w:r w:rsidR="001F4D59" w:rsidRPr="00E11588">
        <w:rPr>
          <w:rFonts w:ascii="Georgia" w:eastAsia="Times New Roman" w:hAnsi="Georgia" w:cs="Times New Roman"/>
          <w:kern w:val="0"/>
          <w:sz w:val="24"/>
          <w:szCs w:val="24"/>
          <w:lang w:eastAsia="nb-NO"/>
          <w14:ligatures w14:val="none"/>
        </w:rPr>
        <w:t>i forbindelse med</w:t>
      </w:r>
      <w:r w:rsidR="00871DD3">
        <w:rPr>
          <w:rFonts w:ascii="Georgia" w:eastAsia="Times New Roman" w:hAnsi="Georgia" w:cs="Times New Roman"/>
          <w:kern w:val="0"/>
          <w:sz w:val="24"/>
          <w:szCs w:val="24"/>
          <w:lang w:eastAsia="nb-NO"/>
          <w14:ligatures w14:val="none"/>
        </w:rPr>
        <w:t xml:space="preserve"> </w:t>
      </w:r>
      <w:r w:rsidRPr="00E11588">
        <w:rPr>
          <w:rFonts w:ascii="Georgia" w:eastAsia="Times New Roman" w:hAnsi="Georgia" w:cs="Times New Roman"/>
          <w:kern w:val="0"/>
          <w:sz w:val="24"/>
          <w:szCs w:val="24"/>
          <w:lang w:eastAsia="nb-NO"/>
          <w14:ligatures w14:val="none"/>
        </w:rPr>
        <w:t>hvert hovedoppgjør. Arbeidsgiver legger frem drøftingssak til kontaktmøtet.</w:t>
      </w:r>
    </w:p>
    <w:p w14:paraId="65E68444" w14:textId="77777777" w:rsidR="001B3267" w:rsidRDefault="001B326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00E11588">
        <w:rPr>
          <w:rFonts w:ascii="Georgia" w:eastAsia="Times New Roman" w:hAnsi="Georgia" w:cs="Times New Roman"/>
          <w:kern w:val="0"/>
          <w:sz w:val="24"/>
          <w:szCs w:val="24"/>
          <w:lang w:eastAsia="nb-NO"/>
          <w14:ligatures w14:val="none"/>
        </w:rPr>
        <w:t>Nasjonal lønnspolitikk oppdateres umiddelbart hvis det skjer endringer i andre dokumenter som gjør at Nasjonal lønnspolitikk inneholder materielle feil. Kontaktmøtets medlemmer orienteres når det er behov for slike endringer.</w:t>
      </w:r>
    </w:p>
    <w:p w14:paraId="2E782580" w14:textId="4C4B38E3" w:rsidR="00545C17" w:rsidRPr="00E11588" w:rsidRDefault="00545C17" w:rsidP="001B3267">
      <w:pPr>
        <w:spacing w:before="100" w:beforeAutospacing="1" w:after="100" w:afterAutospacing="1" w:line="240" w:lineRule="auto"/>
        <w:rPr>
          <w:rFonts w:ascii="Georgia" w:eastAsia="Times New Roman" w:hAnsi="Georgia" w:cs="Times New Roman"/>
          <w:kern w:val="0"/>
          <w:sz w:val="24"/>
          <w:szCs w:val="24"/>
          <w:lang w:eastAsia="nb-NO"/>
          <w14:ligatures w14:val="none"/>
        </w:rPr>
      </w:pPr>
      <w:r w:rsidRPr="68069307">
        <w:rPr>
          <w:rFonts w:ascii="Georgia" w:eastAsia="Times New Roman" w:hAnsi="Georgia" w:cs="Times New Roman"/>
          <w:sz w:val="24"/>
          <w:szCs w:val="24"/>
          <w:lang w:eastAsia="nb-NO"/>
        </w:rPr>
        <w:t>Partene vil i fellesskap før mellomoppgjøret 2025 gjennomgå Nasjonal lønns</w:t>
      </w:r>
      <w:r w:rsidR="001D3673" w:rsidRPr="68069307">
        <w:rPr>
          <w:rFonts w:ascii="Georgia" w:eastAsia="Times New Roman" w:hAnsi="Georgia" w:cs="Times New Roman"/>
          <w:sz w:val="24"/>
          <w:szCs w:val="24"/>
          <w:lang w:eastAsia="nb-NO"/>
        </w:rPr>
        <w:t xml:space="preserve">politikk. Denne gjennomgangen vil </w:t>
      </w:r>
      <w:r w:rsidR="001D3673" w:rsidRPr="2EA3D1FE">
        <w:rPr>
          <w:rFonts w:ascii="Georgia" w:eastAsia="Times New Roman" w:hAnsi="Georgia" w:cs="Times New Roman"/>
          <w:sz w:val="24"/>
          <w:szCs w:val="24"/>
          <w:lang w:eastAsia="nb-NO"/>
        </w:rPr>
        <w:t>bl</w:t>
      </w:r>
      <w:r w:rsidR="40F2BCD8" w:rsidRPr="2EA3D1FE">
        <w:rPr>
          <w:rFonts w:ascii="Georgia" w:eastAsia="Times New Roman" w:hAnsi="Georgia" w:cs="Times New Roman"/>
          <w:sz w:val="24"/>
          <w:szCs w:val="24"/>
          <w:lang w:eastAsia="nb-NO"/>
        </w:rPr>
        <w:t xml:space="preserve">ant </w:t>
      </w:r>
      <w:r w:rsidR="40F2BCD8" w:rsidRPr="15D4FDFF">
        <w:rPr>
          <w:rFonts w:ascii="Georgia" w:eastAsia="Times New Roman" w:hAnsi="Georgia" w:cs="Times New Roman"/>
          <w:sz w:val="24"/>
          <w:szCs w:val="24"/>
          <w:lang w:eastAsia="nb-NO"/>
        </w:rPr>
        <w:t>annet</w:t>
      </w:r>
      <w:r w:rsidR="0100B27F" w:rsidRPr="68069307">
        <w:rPr>
          <w:rFonts w:ascii="Georgia" w:eastAsia="Times New Roman" w:hAnsi="Georgia" w:cs="Times New Roman"/>
          <w:sz w:val="24"/>
          <w:szCs w:val="24"/>
          <w:lang w:eastAsia="nb-NO"/>
        </w:rPr>
        <w:t>,</w:t>
      </w:r>
      <w:r w:rsidR="001D3673" w:rsidRPr="68069307">
        <w:rPr>
          <w:rFonts w:ascii="Georgia" w:eastAsia="Times New Roman" w:hAnsi="Georgia" w:cs="Times New Roman"/>
          <w:sz w:val="24"/>
          <w:szCs w:val="24"/>
          <w:lang w:eastAsia="nb-NO"/>
        </w:rPr>
        <w:t xml:space="preserve"> men ikke avgrenset til</w:t>
      </w:r>
      <w:r w:rsidR="63064AA5" w:rsidRPr="1D6655EA">
        <w:rPr>
          <w:rFonts w:ascii="Georgia" w:eastAsia="Times New Roman" w:hAnsi="Georgia" w:cs="Times New Roman"/>
          <w:sz w:val="24"/>
          <w:szCs w:val="24"/>
          <w:lang w:eastAsia="nb-NO"/>
        </w:rPr>
        <w:t>,</w:t>
      </w:r>
      <w:r w:rsidR="001D3673" w:rsidRPr="68069307">
        <w:rPr>
          <w:rFonts w:ascii="Georgia" w:eastAsia="Times New Roman" w:hAnsi="Georgia" w:cs="Times New Roman"/>
          <w:sz w:val="24"/>
          <w:szCs w:val="24"/>
          <w:lang w:eastAsia="nb-NO"/>
        </w:rPr>
        <w:t xml:space="preserve"> ha </w:t>
      </w:r>
      <w:r w:rsidR="009559CD" w:rsidRPr="68069307">
        <w:rPr>
          <w:rFonts w:ascii="Georgia" w:eastAsia="Times New Roman" w:hAnsi="Georgia" w:cs="Times New Roman"/>
          <w:sz w:val="24"/>
          <w:szCs w:val="24"/>
          <w:lang w:eastAsia="nb-NO"/>
        </w:rPr>
        <w:t>søkelys</w:t>
      </w:r>
      <w:r w:rsidR="001D3673" w:rsidRPr="68069307">
        <w:rPr>
          <w:rFonts w:ascii="Georgia" w:eastAsia="Times New Roman" w:hAnsi="Georgia" w:cs="Times New Roman"/>
          <w:sz w:val="24"/>
          <w:szCs w:val="24"/>
          <w:lang w:eastAsia="nb-NO"/>
        </w:rPr>
        <w:t xml:space="preserve"> på bruk av ulike </w:t>
      </w:r>
      <w:r w:rsidR="00B47283" w:rsidRPr="68069307">
        <w:rPr>
          <w:rFonts w:ascii="Georgia" w:eastAsia="Times New Roman" w:hAnsi="Georgia" w:cs="Times New Roman"/>
          <w:sz w:val="24"/>
          <w:szCs w:val="24"/>
          <w:lang w:eastAsia="nb-NO"/>
        </w:rPr>
        <w:t xml:space="preserve">stillingskoder for prestetjenesten. </w:t>
      </w:r>
    </w:p>
    <w:p w14:paraId="4F86FECB" w14:textId="77777777" w:rsidR="001B3267" w:rsidRPr="00E11588" w:rsidRDefault="001B3267">
      <w:pPr>
        <w:rPr>
          <w:rFonts w:ascii="Georgia" w:hAnsi="Georgia"/>
          <w:sz w:val="24"/>
          <w:szCs w:val="24"/>
        </w:rPr>
      </w:pPr>
    </w:p>
    <w:sectPr w:rsidR="001B3267" w:rsidRPr="00E1158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63D14" w14:textId="77777777" w:rsidR="001D6D28" w:rsidRDefault="001D6D28" w:rsidP="00454033">
      <w:pPr>
        <w:spacing w:after="0" w:line="240" w:lineRule="auto"/>
      </w:pPr>
      <w:r>
        <w:separator/>
      </w:r>
    </w:p>
  </w:endnote>
  <w:endnote w:type="continuationSeparator" w:id="0">
    <w:p w14:paraId="619C5A36" w14:textId="77777777" w:rsidR="001D6D28" w:rsidRDefault="001D6D28" w:rsidP="00454033">
      <w:pPr>
        <w:spacing w:after="0" w:line="240" w:lineRule="auto"/>
      </w:pPr>
      <w:r>
        <w:continuationSeparator/>
      </w:r>
    </w:p>
  </w:endnote>
  <w:endnote w:type="continuationNotice" w:id="1">
    <w:p w14:paraId="481BB580" w14:textId="77777777" w:rsidR="001D6D28" w:rsidRDefault="001D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886316"/>
      <w:docPartObj>
        <w:docPartGallery w:val="Page Numbers (Bottom of Page)"/>
        <w:docPartUnique/>
      </w:docPartObj>
    </w:sdtPr>
    <w:sdtContent>
      <w:p w14:paraId="05FE3B19" w14:textId="368C210C" w:rsidR="003D4244" w:rsidRDefault="003D4244">
        <w:pPr>
          <w:pStyle w:val="Bunntekst"/>
          <w:jc w:val="right"/>
        </w:pPr>
        <w:r>
          <w:fldChar w:fldCharType="begin"/>
        </w:r>
        <w:r>
          <w:instrText>PAGE   \* MERGEFORMAT</w:instrText>
        </w:r>
        <w:r>
          <w:fldChar w:fldCharType="separate"/>
        </w:r>
        <w:r>
          <w:t>2</w:t>
        </w:r>
        <w:r>
          <w:fldChar w:fldCharType="end"/>
        </w:r>
      </w:p>
    </w:sdtContent>
  </w:sdt>
  <w:p w14:paraId="27F33D25" w14:textId="77777777" w:rsidR="00CC47FB" w:rsidRDefault="00CC47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58FE5" w14:textId="77777777" w:rsidR="001D6D28" w:rsidRDefault="001D6D28" w:rsidP="00454033">
      <w:pPr>
        <w:spacing w:after="0" w:line="240" w:lineRule="auto"/>
      </w:pPr>
      <w:r>
        <w:separator/>
      </w:r>
    </w:p>
  </w:footnote>
  <w:footnote w:type="continuationSeparator" w:id="0">
    <w:p w14:paraId="5B66AC93" w14:textId="77777777" w:rsidR="001D6D28" w:rsidRDefault="001D6D28" w:rsidP="00454033">
      <w:pPr>
        <w:spacing w:after="0" w:line="240" w:lineRule="auto"/>
      </w:pPr>
      <w:r>
        <w:continuationSeparator/>
      </w:r>
    </w:p>
  </w:footnote>
  <w:footnote w:type="continuationNotice" w:id="1">
    <w:p w14:paraId="0C41BCD9" w14:textId="77777777" w:rsidR="001D6D28" w:rsidRDefault="001D6D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850B7"/>
    <w:multiLevelType w:val="multilevel"/>
    <w:tmpl w:val="6396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F5798"/>
    <w:multiLevelType w:val="hybridMultilevel"/>
    <w:tmpl w:val="34CCC9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560759"/>
    <w:multiLevelType w:val="multilevel"/>
    <w:tmpl w:val="269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011B3"/>
    <w:multiLevelType w:val="multilevel"/>
    <w:tmpl w:val="869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87CCE"/>
    <w:multiLevelType w:val="multilevel"/>
    <w:tmpl w:val="670E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5E5F1C"/>
    <w:multiLevelType w:val="multilevel"/>
    <w:tmpl w:val="13E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04435"/>
    <w:multiLevelType w:val="multilevel"/>
    <w:tmpl w:val="B0C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83E2B"/>
    <w:multiLevelType w:val="multilevel"/>
    <w:tmpl w:val="556E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268D6"/>
    <w:multiLevelType w:val="multilevel"/>
    <w:tmpl w:val="419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EC6321"/>
    <w:multiLevelType w:val="multilevel"/>
    <w:tmpl w:val="6C48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C85F3E"/>
    <w:multiLevelType w:val="multilevel"/>
    <w:tmpl w:val="28D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617FD2"/>
    <w:multiLevelType w:val="multilevel"/>
    <w:tmpl w:val="EFA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B6C52"/>
    <w:multiLevelType w:val="multilevel"/>
    <w:tmpl w:val="849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307294">
    <w:abstractNumId w:val="7"/>
  </w:num>
  <w:num w:numId="2" w16cid:durableId="1302273138">
    <w:abstractNumId w:val="3"/>
  </w:num>
  <w:num w:numId="3" w16cid:durableId="1117724173">
    <w:abstractNumId w:val="11"/>
  </w:num>
  <w:num w:numId="4" w16cid:durableId="1631327074">
    <w:abstractNumId w:val="0"/>
  </w:num>
  <w:num w:numId="5" w16cid:durableId="1516189069">
    <w:abstractNumId w:val="5"/>
  </w:num>
  <w:num w:numId="6" w16cid:durableId="281303314">
    <w:abstractNumId w:val="2"/>
  </w:num>
  <w:num w:numId="7" w16cid:durableId="542905748">
    <w:abstractNumId w:val="6"/>
  </w:num>
  <w:num w:numId="8" w16cid:durableId="1192259868">
    <w:abstractNumId w:val="10"/>
  </w:num>
  <w:num w:numId="9" w16cid:durableId="74515284">
    <w:abstractNumId w:val="4"/>
  </w:num>
  <w:num w:numId="10" w16cid:durableId="1131284931">
    <w:abstractNumId w:val="9"/>
  </w:num>
  <w:num w:numId="11" w16cid:durableId="1512599898">
    <w:abstractNumId w:val="12"/>
  </w:num>
  <w:num w:numId="12" w16cid:durableId="303779847">
    <w:abstractNumId w:val="8"/>
  </w:num>
  <w:num w:numId="13" w16cid:durableId="154451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67"/>
    <w:rsid w:val="00011F64"/>
    <w:rsid w:val="00014B55"/>
    <w:rsid w:val="000158C1"/>
    <w:rsid w:val="00024B4F"/>
    <w:rsid w:val="00041E93"/>
    <w:rsid w:val="000460A4"/>
    <w:rsid w:val="0005103A"/>
    <w:rsid w:val="00052F11"/>
    <w:rsid w:val="0005446F"/>
    <w:rsid w:val="000559FC"/>
    <w:rsid w:val="00060BFB"/>
    <w:rsid w:val="00065336"/>
    <w:rsid w:val="0007201E"/>
    <w:rsid w:val="00074304"/>
    <w:rsid w:val="000827CD"/>
    <w:rsid w:val="0009279B"/>
    <w:rsid w:val="00097877"/>
    <w:rsid w:val="000A698D"/>
    <w:rsid w:val="000B3083"/>
    <w:rsid w:val="000B6E5F"/>
    <w:rsid w:val="000B75AD"/>
    <w:rsid w:val="000C16C2"/>
    <w:rsid w:val="000C2224"/>
    <w:rsid w:val="000C3A59"/>
    <w:rsid w:val="000C3F0E"/>
    <w:rsid w:val="000D38E2"/>
    <w:rsid w:val="000D6F68"/>
    <w:rsid w:val="000E113C"/>
    <w:rsid w:val="000E4110"/>
    <w:rsid w:val="000E4BA5"/>
    <w:rsid w:val="000F2FE3"/>
    <w:rsid w:val="00100046"/>
    <w:rsid w:val="001014CA"/>
    <w:rsid w:val="0011031F"/>
    <w:rsid w:val="00113188"/>
    <w:rsid w:val="00117376"/>
    <w:rsid w:val="001225AF"/>
    <w:rsid w:val="001244A8"/>
    <w:rsid w:val="00124A27"/>
    <w:rsid w:val="0013291E"/>
    <w:rsid w:val="001356AD"/>
    <w:rsid w:val="001406E4"/>
    <w:rsid w:val="00142398"/>
    <w:rsid w:val="001426E2"/>
    <w:rsid w:val="00144D89"/>
    <w:rsid w:val="0014796A"/>
    <w:rsid w:val="0015402C"/>
    <w:rsid w:val="00161918"/>
    <w:rsid w:val="00165BA7"/>
    <w:rsid w:val="0016697E"/>
    <w:rsid w:val="001705A3"/>
    <w:rsid w:val="00170A3E"/>
    <w:rsid w:val="00172854"/>
    <w:rsid w:val="00172A32"/>
    <w:rsid w:val="00181728"/>
    <w:rsid w:val="00184325"/>
    <w:rsid w:val="00191CBA"/>
    <w:rsid w:val="001956A2"/>
    <w:rsid w:val="001A0EC1"/>
    <w:rsid w:val="001A14CD"/>
    <w:rsid w:val="001A63F2"/>
    <w:rsid w:val="001A6F46"/>
    <w:rsid w:val="001B0047"/>
    <w:rsid w:val="001B0A3A"/>
    <w:rsid w:val="001B2C5D"/>
    <w:rsid w:val="001B3267"/>
    <w:rsid w:val="001B476D"/>
    <w:rsid w:val="001B47E2"/>
    <w:rsid w:val="001B680B"/>
    <w:rsid w:val="001C6244"/>
    <w:rsid w:val="001C6FD6"/>
    <w:rsid w:val="001C74C8"/>
    <w:rsid w:val="001D0664"/>
    <w:rsid w:val="001D3673"/>
    <w:rsid w:val="001D4185"/>
    <w:rsid w:val="001D5ACE"/>
    <w:rsid w:val="001D6D28"/>
    <w:rsid w:val="001E0637"/>
    <w:rsid w:val="001E30BE"/>
    <w:rsid w:val="001F3AA5"/>
    <w:rsid w:val="001F4606"/>
    <w:rsid w:val="001F47CB"/>
    <w:rsid w:val="001F4D59"/>
    <w:rsid w:val="001F79DD"/>
    <w:rsid w:val="00203405"/>
    <w:rsid w:val="002034C9"/>
    <w:rsid w:val="002062D7"/>
    <w:rsid w:val="00213DE5"/>
    <w:rsid w:val="002140F4"/>
    <w:rsid w:val="00214715"/>
    <w:rsid w:val="00216698"/>
    <w:rsid w:val="0022460E"/>
    <w:rsid w:val="002248E5"/>
    <w:rsid w:val="00230EE9"/>
    <w:rsid w:val="002347D3"/>
    <w:rsid w:val="00240B04"/>
    <w:rsid w:val="0025067B"/>
    <w:rsid w:val="00253F55"/>
    <w:rsid w:val="00257C8D"/>
    <w:rsid w:val="002609DB"/>
    <w:rsid w:val="002615A6"/>
    <w:rsid w:val="002619AA"/>
    <w:rsid w:val="00266303"/>
    <w:rsid w:val="00282A63"/>
    <w:rsid w:val="0028357C"/>
    <w:rsid w:val="002835C7"/>
    <w:rsid w:val="0028624C"/>
    <w:rsid w:val="0029628C"/>
    <w:rsid w:val="002A340D"/>
    <w:rsid w:val="002B1033"/>
    <w:rsid w:val="002B20F2"/>
    <w:rsid w:val="002B51B5"/>
    <w:rsid w:val="002B6665"/>
    <w:rsid w:val="002B702B"/>
    <w:rsid w:val="002B7588"/>
    <w:rsid w:val="002C1D80"/>
    <w:rsid w:val="002C1E30"/>
    <w:rsid w:val="002C28E1"/>
    <w:rsid w:val="002C43B4"/>
    <w:rsid w:val="002D35F9"/>
    <w:rsid w:val="002D4B05"/>
    <w:rsid w:val="002D5F64"/>
    <w:rsid w:val="002E7617"/>
    <w:rsid w:val="002F5AD2"/>
    <w:rsid w:val="00301DE6"/>
    <w:rsid w:val="0030236E"/>
    <w:rsid w:val="00305C70"/>
    <w:rsid w:val="003063EF"/>
    <w:rsid w:val="00316CD1"/>
    <w:rsid w:val="003204E3"/>
    <w:rsid w:val="00320B41"/>
    <w:rsid w:val="00327C94"/>
    <w:rsid w:val="003421B2"/>
    <w:rsid w:val="00342A39"/>
    <w:rsid w:val="00351932"/>
    <w:rsid w:val="00351D1E"/>
    <w:rsid w:val="003525AB"/>
    <w:rsid w:val="00355C33"/>
    <w:rsid w:val="00355CDA"/>
    <w:rsid w:val="00362E14"/>
    <w:rsid w:val="00363187"/>
    <w:rsid w:val="00373A00"/>
    <w:rsid w:val="00381018"/>
    <w:rsid w:val="00381DF0"/>
    <w:rsid w:val="00386981"/>
    <w:rsid w:val="00396513"/>
    <w:rsid w:val="00396F53"/>
    <w:rsid w:val="003A0EBC"/>
    <w:rsid w:val="003A14A6"/>
    <w:rsid w:val="003A1C67"/>
    <w:rsid w:val="003A5376"/>
    <w:rsid w:val="003A75DB"/>
    <w:rsid w:val="003A78B4"/>
    <w:rsid w:val="003B2419"/>
    <w:rsid w:val="003B584E"/>
    <w:rsid w:val="003C4A44"/>
    <w:rsid w:val="003C71AB"/>
    <w:rsid w:val="003D0B39"/>
    <w:rsid w:val="003D12C5"/>
    <w:rsid w:val="003D4244"/>
    <w:rsid w:val="003D456D"/>
    <w:rsid w:val="003D673F"/>
    <w:rsid w:val="003E193E"/>
    <w:rsid w:val="003E39EC"/>
    <w:rsid w:val="00402603"/>
    <w:rsid w:val="004028A0"/>
    <w:rsid w:val="00414EA7"/>
    <w:rsid w:val="00414FA8"/>
    <w:rsid w:val="00415983"/>
    <w:rsid w:val="00427F80"/>
    <w:rsid w:val="0043555D"/>
    <w:rsid w:val="00440A42"/>
    <w:rsid w:val="00441491"/>
    <w:rsid w:val="0044530A"/>
    <w:rsid w:val="00446391"/>
    <w:rsid w:val="00447EF7"/>
    <w:rsid w:val="00451E65"/>
    <w:rsid w:val="004523F7"/>
    <w:rsid w:val="00453EEA"/>
    <w:rsid w:val="00454033"/>
    <w:rsid w:val="00454385"/>
    <w:rsid w:val="00456CA8"/>
    <w:rsid w:val="004579A3"/>
    <w:rsid w:val="00461F1E"/>
    <w:rsid w:val="0046633B"/>
    <w:rsid w:val="004752E3"/>
    <w:rsid w:val="004809A2"/>
    <w:rsid w:val="00481B27"/>
    <w:rsid w:val="00495224"/>
    <w:rsid w:val="00495B8F"/>
    <w:rsid w:val="004A6A09"/>
    <w:rsid w:val="004B15D0"/>
    <w:rsid w:val="004B23F9"/>
    <w:rsid w:val="004B6AA9"/>
    <w:rsid w:val="004C2552"/>
    <w:rsid w:val="004C2A45"/>
    <w:rsid w:val="004C5515"/>
    <w:rsid w:val="004C5F1C"/>
    <w:rsid w:val="004C6F92"/>
    <w:rsid w:val="004D23BE"/>
    <w:rsid w:val="004D756E"/>
    <w:rsid w:val="004F2222"/>
    <w:rsid w:val="004F3111"/>
    <w:rsid w:val="004F6FC0"/>
    <w:rsid w:val="00500705"/>
    <w:rsid w:val="00506938"/>
    <w:rsid w:val="00506B18"/>
    <w:rsid w:val="00515D6A"/>
    <w:rsid w:val="00515F83"/>
    <w:rsid w:val="005235AD"/>
    <w:rsid w:val="005257EA"/>
    <w:rsid w:val="00527EAF"/>
    <w:rsid w:val="0054471B"/>
    <w:rsid w:val="00545C17"/>
    <w:rsid w:val="00547A84"/>
    <w:rsid w:val="00554C36"/>
    <w:rsid w:val="00561E3A"/>
    <w:rsid w:val="005657F6"/>
    <w:rsid w:val="00570894"/>
    <w:rsid w:val="005722A3"/>
    <w:rsid w:val="0057318C"/>
    <w:rsid w:val="005749F9"/>
    <w:rsid w:val="00581460"/>
    <w:rsid w:val="005901E4"/>
    <w:rsid w:val="0059223B"/>
    <w:rsid w:val="00592315"/>
    <w:rsid w:val="005B1BE2"/>
    <w:rsid w:val="005B323F"/>
    <w:rsid w:val="005B6D44"/>
    <w:rsid w:val="005C1E3E"/>
    <w:rsid w:val="005C4A6B"/>
    <w:rsid w:val="005C6A05"/>
    <w:rsid w:val="005D09D9"/>
    <w:rsid w:val="005E34A6"/>
    <w:rsid w:val="005F10BF"/>
    <w:rsid w:val="005F63C3"/>
    <w:rsid w:val="005F78D2"/>
    <w:rsid w:val="006057E0"/>
    <w:rsid w:val="00607E89"/>
    <w:rsid w:val="00611467"/>
    <w:rsid w:val="00620FF6"/>
    <w:rsid w:val="006210EF"/>
    <w:rsid w:val="0062147B"/>
    <w:rsid w:val="006348F0"/>
    <w:rsid w:val="00634CB9"/>
    <w:rsid w:val="00635922"/>
    <w:rsid w:val="0064286D"/>
    <w:rsid w:val="006428BC"/>
    <w:rsid w:val="00652599"/>
    <w:rsid w:val="006567B0"/>
    <w:rsid w:val="00661B18"/>
    <w:rsid w:val="00662982"/>
    <w:rsid w:val="0066740E"/>
    <w:rsid w:val="006676F7"/>
    <w:rsid w:val="00667E80"/>
    <w:rsid w:val="00670518"/>
    <w:rsid w:val="006813E6"/>
    <w:rsid w:val="006826D9"/>
    <w:rsid w:val="00694393"/>
    <w:rsid w:val="00695B43"/>
    <w:rsid w:val="00696368"/>
    <w:rsid w:val="006A0711"/>
    <w:rsid w:val="006A17DF"/>
    <w:rsid w:val="006A7C55"/>
    <w:rsid w:val="006B3ACD"/>
    <w:rsid w:val="006B6631"/>
    <w:rsid w:val="006C48C2"/>
    <w:rsid w:val="006C7689"/>
    <w:rsid w:val="006D364C"/>
    <w:rsid w:val="006D55AE"/>
    <w:rsid w:val="006D57C0"/>
    <w:rsid w:val="006D7F28"/>
    <w:rsid w:val="006E0C6F"/>
    <w:rsid w:val="006E3886"/>
    <w:rsid w:val="006E5318"/>
    <w:rsid w:val="006E61D0"/>
    <w:rsid w:val="006F1E39"/>
    <w:rsid w:val="006F382E"/>
    <w:rsid w:val="006F6B60"/>
    <w:rsid w:val="00700CE7"/>
    <w:rsid w:val="0070440B"/>
    <w:rsid w:val="007065FA"/>
    <w:rsid w:val="00710334"/>
    <w:rsid w:val="00712CE5"/>
    <w:rsid w:val="00714F69"/>
    <w:rsid w:val="00723922"/>
    <w:rsid w:val="007252DB"/>
    <w:rsid w:val="0074104D"/>
    <w:rsid w:val="00744A0E"/>
    <w:rsid w:val="007452C4"/>
    <w:rsid w:val="0075197B"/>
    <w:rsid w:val="007560CE"/>
    <w:rsid w:val="00756A19"/>
    <w:rsid w:val="00761C6B"/>
    <w:rsid w:val="00761D77"/>
    <w:rsid w:val="007662D5"/>
    <w:rsid w:val="00770B7A"/>
    <w:rsid w:val="007756DF"/>
    <w:rsid w:val="007853D7"/>
    <w:rsid w:val="00785A07"/>
    <w:rsid w:val="00791C73"/>
    <w:rsid w:val="007A0193"/>
    <w:rsid w:val="007A2F1A"/>
    <w:rsid w:val="007B342B"/>
    <w:rsid w:val="007B51B8"/>
    <w:rsid w:val="007C29D3"/>
    <w:rsid w:val="007C4234"/>
    <w:rsid w:val="007C50B0"/>
    <w:rsid w:val="007C7BBD"/>
    <w:rsid w:val="007D083D"/>
    <w:rsid w:val="007D3FA6"/>
    <w:rsid w:val="007E0E89"/>
    <w:rsid w:val="007E6E22"/>
    <w:rsid w:val="007E7880"/>
    <w:rsid w:val="007F1F22"/>
    <w:rsid w:val="007F3C1D"/>
    <w:rsid w:val="007F4A49"/>
    <w:rsid w:val="007F7AC4"/>
    <w:rsid w:val="00801EA1"/>
    <w:rsid w:val="00806821"/>
    <w:rsid w:val="008136FE"/>
    <w:rsid w:val="0082157D"/>
    <w:rsid w:val="0082253C"/>
    <w:rsid w:val="00823DCD"/>
    <w:rsid w:val="008306DF"/>
    <w:rsid w:val="008404C3"/>
    <w:rsid w:val="00843D6F"/>
    <w:rsid w:val="00850E69"/>
    <w:rsid w:val="00853E2B"/>
    <w:rsid w:val="00856DEB"/>
    <w:rsid w:val="008571A4"/>
    <w:rsid w:val="008614FA"/>
    <w:rsid w:val="00871DD3"/>
    <w:rsid w:val="00880731"/>
    <w:rsid w:val="00886C87"/>
    <w:rsid w:val="00887CDF"/>
    <w:rsid w:val="00893E11"/>
    <w:rsid w:val="008950D9"/>
    <w:rsid w:val="008A75D4"/>
    <w:rsid w:val="008B6EDD"/>
    <w:rsid w:val="008C1B12"/>
    <w:rsid w:val="008C348A"/>
    <w:rsid w:val="008C415F"/>
    <w:rsid w:val="008C646C"/>
    <w:rsid w:val="008D2578"/>
    <w:rsid w:val="008D297F"/>
    <w:rsid w:val="008D5E7B"/>
    <w:rsid w:val="008E1A72"/>
    <w:rsid w:val="008E35A7"/>
    <w:rsid w:val="008E4277"/>
    <w:rsid w:val="008E6BDD"/>
    <w:rsid w:val="00901791"/>
    <w:rsid w:val="00903A97"/>
    <w:rsid w:val="009043B5"/>
    <w:rsid w:val="00906C92"/>
    <w:rsid w:val="009110D4"/>
    <w:rsid w:val="00912825"/>
    <w:rsid w:val="0091375E"/>
    <w:rsid w:val="009139A1"/>
    <w:rsid w:val="009157CF"/>
    <w:rsid w:val="009175C6"/>
    <w:rsid w:val="00921F77"/>
    <w:rsid w:val="00923A33"/>
    <w:rsid w:val="00923FF0"/>
    <w:rsid w:val="0092503D"/>
    <w:rsid w:val="00926495"/>
    <w:rsid w:val="00926C4D"/>
    <w:rsid w:val="00931424"/>
    <w:rsid w:val="00935272"/>
    <w:rsid w:val="0093702E"/>
    <w:rsid w:val="00940014"/>
    <w:rsid w:val="00940C01"/>
    <w:rsid w:val="0094174C"/>
    <w:rsid w:val="009432BE"/>
    <w:rsid w:val="00945E63"/>
    <w:rsid w:val="009557C9"/>
    <w:rsid w:val="009559CD"/>
    <w:rsid w:val="00955E7C"/>
    <w:rsid w:val="009573F6"/>
    <w:rsid w:val="00964996"/>
    <w:rsid w:val="00970982"/>
    <w:rsid w:val="009730EC"/>
    <w:rsid w:val="00983614"/>
    <w:rsid w:val="00983EA5"/>
    <w:rsid w:val="009878A4"/>
    <w:rsid w:val="00991FAD"/>
    <w:rsid w:val="00992D2F"/>
    <w:rsid w:val="00997054"/>
    <w:rsid w:val="009B00EB"/>
    <w:rsid w:val="009B0EF6"/>
    <w:rsid w:val="009B29CE"/>
    <w:rsid w:val="009B69EA"/>
    <w:rsid w:val="009C1979"/>
    <w:rsid w:val="009C29AA"/>
    <w:rsid w:val="009E350E"/>
    <w:rsid w:val="009E3D4B"/>
    <w:rsid w:val="009E6804"/>
    <w:rsid w:val="009F6E24"/>
    <w:rsid w:val="00A00F4D"/>
    <w:rsid w:val="00A04D60"/>
    <w:rsid w:val="00A05678"/>
    <w:rsid w:val="00A1267F"/>
    <w:rsid w:val="00A153DC"/>
    <w:rsid w:val="00A15790"/>
    <w:rsid w:val="00A20DB7"/>
    <w:rsid w:val="00A21866"/>
    <w:rsid w:val="00A22C8E"/>
    <w:rsid w:val="00A30F91"/>
    <w:rsid w:val="00A338FB"/>
    <w:rsid w:val="00A43764"/>
    <w:rsid w:val="00A43F0D"/>
    <w:rsid w:val="00A44375"/>
    <w:rsid w:val="00A4630E"/>
    <w:rsid w:val="00A514AE"/>
    <w:rsid w:val="00A521B3"/>
    <w:rsid w:val="00A55726"/>
    <w:rsid w:val="00A569F4"/>
    <w:rsid w:val="00A56F27"/>
    <w:rsid w:val="00A572CB"/>
    <w:rsid w:val="00A62523"/>
    <w:rsid w:val="00A727C7"/>
    <w:rsid w:val="00A749D7"/>
    <w:rsid w:val="00A77AD3"/>
    <w:rsid w:val="00A861CF"/>
    <w:rsid w:val="00AA4268"/>
    <w:rsid w:val="00AB3DED"/>
    <w:rsid w:val="00AB4967"/>
    <w:rsid w:val="00AB5D0B"/>
    <w:rsid w:val="00AC12C9"/>
    <w:rsid w:val="00AD29BA"/>
    <w:rsid w:val="00AD7D3E"/>
    <w:rsid w:val="00AE5C2F"/>
    <w:rsid w:val="00AE5FF1"/>
    <w:rsid w:val="00AE6660"/>
    <w:rsid w:val="00AF1CAF"/>
    <w:rsid w:val="00AF22E4"/>
    <w:rsid w:val="00AF246C"/>
    <w:rsid w:val="00AF45E1"/>
    <w:rsid w:val="00AF7C8F"/>
    <w:rsid w:val="00B05480"/>
    <w:rsid w:val="00B07B53"/>
    <w:rsid w:val="00B07E53"/>
    <w:rsid w:val="00B14003"/>
    <w:rsid w:val="00B20804"/>
    <w:rsid w:val="00B2733C"/>
    <w:rsid w:val="00B313EB"/>
    <w:rsid w:val="00B47283"/>
    <w:rsid w:val="00B5089E"/>
    <w:rsid w:val="00B51E0C"/>
    <w:rsid w:val="00B61FF7"/>
    <w:rsid w:val="00B62175"/>
    <w:rsid w:val="00B627F1"/>
    <w:rsid w:val="00B703D3"/>
    <w:rsid w:val="00B72B15"/>
    <w:rsid w:val="00B7394C"/>
    <w:rsid w:val="00B759C5"/>
    <w:rsid w:val="00B77C4B"/>
    <w:rsid w:val="00B95E23"/>
    <w:rsid w:val="00BA2176"/>
    <w:rsid w:val="00BB6A90"/>
    <w:rsid w:val="00BC2177"/>
    <w:rsid w:val="00BC35E6"/>
    <w:rsid w:val="00BC4C27"/>
    <w:rsid w:val="00BC4F4C"/>
    <w:rsid w:val="00BE0568"/>
    <w:rsid w:val="00BE15FC"/>
    <w:rsid w:val="00BF01FF"/>
    <w:rsid w:val="00BF527D"/>
    <w:rsid w:val="00C01E52"/>
    <w:rsid w:val="00C05367"/>
    <w:rsid w:val="00C07551"/>
    <w:rsid w:val="00C14D23"/>
    <w:rsid w:val="00C21B13"/>
    <w:rsid w:val="00C22606"/>
    <w:rsid w:val="00C40BF8"/>
    <w:rsid w:val="00C42CAA"/>
    <w:rsid w:val="00C43B99"/>
    <w:rsid w:val="00C474F0"/>
    <w:rsid w:val="00C52317"/>
    <w:rsid w:val="00C5463E"/>
    <w:rsid w:val="00C55F0B"/>
    <w:rsid w:val="00C67A7C"/>
    <w:rsid w:val="00C753C2"/>
    <w:rsid w:val="00C75D8D"/>
    <w:rsid w:val="00C7641D"/>
    <w:rsid w:val="00C767A9"/>
    <w:rsid w:val="00C77749"/>
    <w:rsid w:val="00C81D7C"/>
    <w:rsid w:val="00C84FC7"/>
    <w:rsid w:val="00C92599"/>
    <w:rsid w:val="00C943D2"/>
    <w:rsid w:val="00C962A7"/>
    <w:rsid w:val="00CA029D"/>
    <w:rsid w:val="00CB7EBA"/>
    <w:rsid w:val="00CC47FB"/>
    <w:rsid w:val="00CD02A4"/>
    <w:rsid w:val="00CE0A35"/>
    <w:rsid w:val="00CE2747"/>
    <w:rsid w:val="00CE307B"/>
    <w:rsid w:val="00CE729B"/>
    <w:rsid w:val="00CF3C77"/>
    <w:rsid w:val="00D01EF1"/>
    <w:rsid w:val="00D06EF9"/>
    <w:rsid w:val="00D10443"/>
    <w:rsid w:val="00D10EFC"/>
    <w:rsid w:val="00D11B73"/>
    <w:rsid w:val="00D30792"/>
    <w:rsid w:val="00D347F1"/>
    <w:rsid w:val="00D443E1"/>
    <w:rsid w:val="00D532D3"/>
    <w:rsid w:val="00D55F93"/>
    <w:rsid w:val="00D569AD"/>
    <w:rsid w:val="00D63B4C"/>
    <w:rsid w:val="00D65C07"/>
    <w:rsid w:val="00D737BB"/>
    <w:rsid w:val="00D8426D"/>
    <w:rsid w:val="00D860D6"/>
    <w:rsid w:val="00D868ED"/>
    <w:rsid w:val="00D969F2"/>
    <w:rsid w:val="00DA06A7"/>
    <w:rsid w:val="00DA1D77"/>
    <w:rsid w:val="00DA2102"/>
    <w:rsid w:val="00DA3940"/>
    <w:rsid w:val="00DA454A"/>
    <w:rsid w:val="00DA5D21"/>
    <w:rsid w:val="00DB0C7C"/>
    <w:rsid w:val="00DB2BB6"/>
    <w:rsid w:val="00DB49E2"/>
    <w:rsid w:val="00DC0CAF"/>
    <w:rsid w:val="00DC0EF3"/>
    <w:rsid w:val="00DC43C8"/>
    <w:rsid w:val="00DC7A48"/>
    <w:rsid w:val="00DD3049"/>
    <w:rsid w:val="00DE1510"/>
    <w:rsid w:val="00DE1A16"/>
    <w:rsid w:val="00DF3A2F"/>
    <w:rsid w:val="00DF4A86"/>
    <w:rsid w:val="00E00D03"/>
    <w:rsid w:val="00E02743"/>
    <w:rsid w:val="00E100D3"/>
    <w:rsid w:val="00E11588"/>
    <w:rsid w:val="00E13C85"/>
    <w:rsid w:val="00E14BD0"/>
    <w:rsid w:val="00E15794"/>
    <w:rsid w:val="00E171AE"/>
    <w:rsid w:val="00E212E2"/>
    <w:rsid w:val="00E2669B"/>
    <w:rsid w:val="00E26CE1"/>
    <w:rsid w:val="00E34589"/>
    <w:rsid w:val="00E3476E"/>
    <w:rsid w:val="00E42A03"/>
    <w:rsid w:val="00E44874"/>
    <w:rsid w:val="00E45BBA"/>
    <w:rsid w:val="00E47F03"/>
    <w:rsid w:val="00E51D2D"/>
    <w:rsid w:val="00E578DE"/>
    <w:rsid w:val="00E608AD"/>
    <w:rsid w:val="00E625FE"/>
    <w:rsid w:val="00E714FE"/>
    <w:rsid w:val="00E75FBC"/>
    <w:rsid w:val="00E82920"/>
    <w:rsid w:val="00E91FC8"/>
    <w:rsid w:val="00E92A9C"/>
    <w:rsid w:val="00E9709C"/>
    <w:rsid w:val="00E973BC"/>
    <w:rsid w:val="00EB1BE3"/>
    <w:rsid w:val="00EB3D0B"/>
    <w:rsid w:val="00EC2D28"/>
    <w:rsid w:val="00EC6852"/>
    <w:rsid w:val="00ED380E"/>
    <w:rsid w:val="00ED420D"/>
    <w:rsid w:val="00EE09C2"/>
    <w:rsid w:val="00EE1157"/>
    <w:rsid w:val="00EE5D65"/>
    <w:rsid w:val="00EE5E0C"/>
    <w:rsid w:val="00EE5F6A"/>
    <w:rsid w:val="00EF2571"/>
    <w:rsid w:val="00EF3C24"/>
    <w:rsid w:val="00EF480F"/>
    <w:rsid w:val="00EF5B41"/>
    <w:rsid w:val="00F04181"/>
    <w:rsid w:val="00F14686"/>
    <w:rsid w:val="00F21265"/>
    <w:rsid w:val="00F21640"/>
    <w:rsid w:val="00F23AF4"/>
    <w:rsid w:val="00F240DD"/>
    <w:rsid w:val="00F274B9"/>
    <w:rsid w:val="00F34B4B"/>
    <w:rsid w:val="00F5151A"/>
    <w:rsid w:val="00F62968"/>
    <w:rsid w:val="00F632B9"/>
    <w:rsid w:val="00F64C95"/>
    <w:rsid w:val="00F6510C"/>
    <w:rsid w:val="00F6524E"/>
    <w:rsid w:val="00F751EE"/>
    <w:rsid w:val="00F75362"/>
    <w:rsid w:val="00F755E4"/>
    <w:rsid w:val="00F82391"/>
    <w:rsid w:val="00F833AB"/>
    <w:rsid w:val="00F85C6B"/>
    <w:rsid w:val="00F94CCA"/>
    <w:rsid w:val="00FA0531"/>
    <w:rsid w:val="00FA37EA"/>
    <w:rsid w:val="00FA524E"/>
    <w:rsid w:val="00FB3744"/>
    <w:rsid w:val="00FB51DD"/>
    <w:rsid w:val="00FB7A46"/>
    <w:rsid w:val="00FC3E0E"/>
    <w:rsid w:val="00FD2C1F"/>
    <w:rsid w:val="00FD6DA1"/>
    <w:rsid w:val="00FD7929"/>
    <w:rsid w:val="00FE5262"/>
    <w:rsid w:val="00FE53AF"/>
    <w:rsid w:val="00FF611F"/>
    <w:rsid w:val="0100B27F"/>
    <w:rsid w:val="15D4FDFF"/>
    <w:rsid w:val="1D6655EA"/>
    <w:rsid w:val="2EA3D1FE"/>
    <w:rsid w:val="40F2BCD8"/>
    <w:rsid w:val="45821282"/>
    <w:rsid w:val="46030C55"/>
    <w:rsid w:val="5173E55D"/>
    <w:rsid w:val="63064AA5"/>
    <w:rsid w:val="65B427A4"/>
    <w:rsid w:val="68069307"/>
    <w:rsid w:val="69C772F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FF95"/>
  <w15:chartTrackingRefBased/>
  <w15:docId w15:val="{7C2B7AF3-347F-4671-8824-BBEFE03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2D"/>
  </w:style>
  <w:style w:type="paragraph" w:styleId="Overskrift1">
    <w:name w:val="heading 1"/>
    <w:basedOn w:val="Normal"/>
    <w:next w:val="Normal"/>
    <w:link w:val="Overskrift1Tegn"/>
    <w:uiPriority w:val="9"/>
    <w:qFormat/>
    <w:rsid w:val="006F38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F38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6F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6F38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F382E"/>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6F382E"/>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F382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6F382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F38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82157D"/>
    <w:pPr>
      <w:spacing w:after="0" w:line="240" w:lineRule="auto"/>
    </w:pPr>
  </w:style>
  <w:style w:type="character" w:styleId="Merknadsreferanse">
    <w:name w:val="annotation reference"/>
    <w:basedOn w:val="Standardskriftforavsnitt"/>
    <w:uiPriority w:val="99"/>
    <w:semiHidden/>
    <w:unhideWhenUsed/>
    <w:rsid w:val="00C01E52"/>
    <w:rPr>
      <w:sz w:val="16"/>
      <w:szCs w:val="16"/>
    </w:rPr>
  </w:style>
  <w:style w:type="paragraph" w:styleId="Merknadstekst">
    <w:name w:val="annotation text"/>
    <w:basedOn w:val="Normal"/>
    <w:link w:val="MerknadstekstTegn"/>
    <w:uiPriority w:val="99"/>
    <w:unhideWhenUsed/>
    <w:rsid w:val="00C01E52"/>
    <w:pPr>
      <w:spacing w:line="240" w:lineRule="auto"/>
    </w:pPr>
    <w:rPr>
      <w:sz w:val="20"/>
      <w:szCs w:val="20"/>
    </w:rPr>
  </w:style>
  <w:style w:type="character" w:customStyle="1" w:styleId="MerknadstekstTegn">
    <w:name w:val="Merknadstekst Tegn"/>
    <w:basedOn w:val="Standardskriftforavsnitt"/>
    <w:link w:val="Merknadstekst"/>
    <w:uiPriority w:val="99"/>
    <w:rsid w:val="00C01E52"/>
    <w:rPr>
      <w:sz w:val="20"/>
      <w:szCs w:val="20"/>
    </w:rPr>
  </w:style>
  <w:style w:type="paragraph" w:styleId="Kommentaremne">
    <w:name w:val="annotation subject"/>
    <w:basedOn w:val="Merknadstekst"/>
    <w:next w:val="Merknadstekst"/>
    <w:link w:val="KommentaremneTegn"/>
    <w:uiPriority w:val="99"/>
    <w:semiHidden/>
    <w:unhideWhenUsed/>
    <w:rsid w:val="00C01E52"/>
    <w:rPr>
      <w:b/>
      <w:bCs/>
    </w:rPr>
  </w:style>
  <w:style w:type="character" w:customStyle="1" w:styleId="KommentaremneTegn">
    <w:name w:val="Kommentaremne Tegn"/>
    <w:basedOn w:val="MerknadstekstTegn"/>
    <w:link w:val="Kommentaremne"/>
    <w:uiPriority w:val="99"/>
    <w:semiHidden/>
    <w:rsid w:val="00C01E52"/>
    <w:rPr>
      <w:b/>
      <w:bCs/>
      <w:sz w:val="20"/>
      <w:szCs w:val="20"/>
    </w:rPr>
  </w:style>
  <w:style w:type="character" w:customStyle="1" w:styleId="normaltextrun">
    <w:name w:val="normaltextrun"/>
    <w:basedOn w:val="Standardskriftforavsnitt"/>
    <w:rsid w:val="00B77C4B"/>
  </w:style>
  <w:style w:type="character" w:customStyle="1" w:styleId="eop">
    <w:name w:val="eop"/>
    <w:basedOn w:val="Standardskriftforavsnitt"/>
    <w:rsid w:val="00B77C4B"/>
  </w:style>
  <w:style w:type="paragraph" w:customStyle="1" w:styleId="paragraph">
    <w:name w:val="paragraph"/>
    <w:basedOn w:val="Normal"/>
    <w:rsid w:val="009E350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Listeavsnitt">
    <w:name w:val="List Paragraph"/>
    <w:basedOn w:val="Normal"/>
    <w:uiPriority w:val="34"/>
    <w:qFormat/>
    <w:rsid w:val="004C5F1C"/>
    <w:pPr>
      <w:ind w:left="720"/>
      <w:contextualSpacing/>
    </w:pPr>
  </w:style>
  <w:style w:type="character" w:customStyle="1" w:styleId="Overskrift1Tegn">
    <w:name w:val="Overskrift 1 Tegn"/>
    <w:basedOn w:val="Standardskriftforavsnitt"/>
    <w:link w:val="Overskrift1"/>
    <w:uiPriority w:val="9"/>
    <w:rsid w:val="006F382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6F382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6F382E"/>
    <w:rPr>
      <w:rFonts w:asciiTheme="majorHAnsi" w:eastAsiaTheme="majorEastAsia" w:hAnsiTheme="majorHAnsi" w:cstheme="majorBidi"/>
      <w:color w:val="1F3763" w:themeColor="accent1" w:themeShade="7F"/>
      <w:sz w:val="24"/>
      <w:szCs w:val="24"/>
    </w:rPr>
  </w:style>
  <w:style w:type="paragraph" w:styleId="Overskriftforinnholdsfortegnelse">
    <w:name w:val="TOC Heading"/>
    <w:basedOn w:val="Overskrift1"/>
    <w:next w:val="Normal"/>
    <w:uiPriority w:val="39"/>
    <w:semiHidden/>
    <w:unhideWhenUsed/>
    <w:qFormat/>
    <w:rsid w:val="006F382E"/>
    <w:pPr>
      <w:outlineLvl w:val="9"/>
    </w:pPr>
  </w:style>
  <w:style w:type="paragraph" w:styleId="INNH1">
    <w:name w:val="toc 1"/>
    <w:basedOn w:val="Normal"/>
    <w:next w:val="Normal"/>
    <w:autoRedefine/>
    <w:uiPriority w:val="39"/>
    <w:unhideWhenUsed/>
    <w:rsid w:val="00BF01FF"/>
    <w:pPr>
      <w:tabs>
        <w:tab w:val="right" w:leader="dot" w:pos="9062"/>
      </w:tabs>
      <w:spacing w:after="100"/>
    </w:pPr>
  </w:style>
  <w:style w:type="paragraph" w:styleId="INNH2">
    <w:name w:val="toc 2"/>
    <w:basedOn w:val="Normal"/>
    <w:next w:val="Normal"/>
    <w:autoRedefine/>
    <w:uiPriority w:val="39"/>
    <w:unhideWhenUsed/>
    <w:rsid w:val="008614FA"/>
    <w:pPr>
      <w:tabs>
        <w:tab w:val="right" w:leader="dot" w:pos="9062"/>
      </w:tabs>
      <w:spacing w:after="100"/>
      <w:ind w:left="220"/>
    </w:pPr>
  </w:style>
  <w:style w:type="paragraph" w:styleId="INNH3">
    <w:name w:val="toc 3"/>
    <w:basedOn w:val="Normal"/>
    <w:next w:val="Normal"/>
    <w:autoRedefine/>
    <w:uiPriority w:val="39"/>
    <w:unhideWhenUsed/>
    <w:rsid w:val="00983EA5"/>
    <w:pPr>
      <w:tabs>
        <w:tab w:val="right" w:leader="dot" w:pos="9062"/>
      </w:tabs>
      <w:spacing w:after="100"/>
      <w:ind w:left="440"/>
    </w:pPr>
  </w:style>
  <w:style w:type="character" w:styleId="Hyperkobling">
    <w:name w:val="Hyperlink"/>
    <w:basedOn w:val="Standardskriftforavsnitt"/>
    <w:uiPriority w:val="99"/>
    <w:unhideWhenUsed/>
    <w:rsid w:val="00AF22E4"/>
    <w:rPr>
      <w:color w:val="0563C1" w:themeColor="hyperlink"/>
      <w:u w:val="single"/>
    </w:rPr>
  </w:style>
  <w:style w:type="paragraph" w:styleId="Topptekst">
    <w:name w:val="header"/>
    <w:basedOn w:val="Normal"/>
    <w:link w:val="TopptekstTegn"/>
    <w:uiPriority w:val="99"/>
    <w:unhideWhenUsed/>
    <w:rsid w:val="004540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54033"/>
  </w:style>
  <w:style w:type="paragraph" w:styleId="Bunntekst">
    <w:name w:val="footer"/>
    <w:basedOn w:val="Normal"/>
    <w:link w:val="BunntekstTegn"/>
    <w:uiPriority w:val="99"/>
    <w:unhideWhenUsed/>
    <w:rsid w:val="0045403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54033"/>
  </w:style>
  <w:style w:type="character" w:customStyle="1" w:styleId="Overskrift4Tegn">
    <w:name w:val="Overskrift 4 Tegn"/>
    <w:basedOn w:val="Standardskriftforavsnitt"/>
    <w:link w:val="Overskrift4"/>
    <w:uiPriority w:val="9"/>
    <w:semiHidden/>
    <w:rsid w:val="006F382E"/>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F382E"/>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6F382E"/>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6F382E"/>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6F382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6F382E"/>
    <w:rPr>
      <w:rFonts w:asciiTheme="majorHAnsi" w:eastAsiaTheme="majorEastAsia" w:hAnsiTheme="majorHAnsi" w:cstheme="majorBidi"/>
      <w:i/>
      <w:iCs/>
      <w:color w:val="272727" w:themeColor="text1" w:themeTint="D8"/>
      <w:sz w:val="21"/>
      <w:szCs w:val="21"/>
    </w:rPr>
  </w:style>
  <w:style w:type="paragraph" w:styleId="Bildetekst">
    <w:name w:val="caption"/>
    <w:basedOn w:val="Normal"/>
    <w:next w:val="Normal"/>
    <w:uiPriority w:val="35"/>
    <w:semiHidden/>
    <w:unhideWhenUsed/>
    <w:qFormat/>
    <w:rsid w:val="006F382E"/>
    <w:pPr>
      <w:spacing w:after="200" w:line="240" w:lineRule="auto"/>
    </w:pPr>
    <w:rPr>
      <w:i/>
      <w:iCs/>
      <w:color w:val="44546A" w:themeColor="text2"/>
      <w:sz w:val="18"/>
      <w:szCs w:val="18"/>
    </w:rPr>
  </w:style>
  <w:style w:type="paragraph" w:styleId="Tittel">
    <w:name w:val="Title"/>
    <w:basedOn w:val="Normal"/>
    <w:next w:val="Normal"/>
    <w:link w:val="TittelTegn"/>
    <w:uiPriority w:val="10"/>
    <w:qFormat/>
    <w:rsid w:val="006F38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F382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F382E"/>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6F382E"/>
    <w:rPr>
      <w:rFonts w:eastAsiaTheme="minorEastAsia"/>
      <w:color w:val="5A5A5A" w:themeColor="text1" w:themeTint="A5"/>
      <w:spacing w:val="15"/>
    </w:rPr>
  </w:style>
  <w:style w:type="character" w:styleId="Sterk">
    <w:name w:val="Strong"/>
    <w:basedOn w:val="Standardskriftforavsnitt"/>
    <w:uiPriority w:val="22"/>
    <w:qFormat/>
    <w:rsid w:val="006F382E"/>
    <w:rPr>
      <w:b/>
      <w:bCs/>
    </w:rPr>
  </w:style>
  <w:style w:type="character" w:styleId="Utheving">
    <w:name w:val="Emphasis"/>
    <w:basedOn w:val="Standardskriftforavsnitt"/>
    <w:uiPriority w:val="20"/>
    <w:qFormat/>
    <w:rsid w:val="006F382E"/>
    <w:rPr>
      <w:i/>
      <w:iCs/>
    </w:rPr>
  </w:style>
  <w:style w:type="paragraph" w:styleId="Ingenmellomrom">
    <w:name w:val="No Spacing"/>
    <w:uiPriority w:val="1"/>
    <w:qFormat/>
    <w:rsid w:val="006F382E"/>
    <w:pPr>
      <w:spacing w:after="0" w:line="240" w:lineRule="auto"/>
    </w:pPr>
  </w:style>
  <w:style w:type="paragraph" w:styleId="Sitat">
    <w:name w:val="Quote"/>
    <w:basedOn w:val="Normal"/>
    <w:next w:val="Normal"/>
    <w:link w:val="SitatTegn"/>
    <w:uiPriority w:val="29"/>
    <w:qFormat/>
    <w:rsid w:val="006F382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F382E"/>
    <w:rPr>
      <w:i/>
      <w:iCs/>
      <w:color w:val="404040" w:themeColor="text1" w:themeTint="BF"/>
    </w:rPr>
  </w:style>
  <w:style w:type="paragraph" w:styleId="Sterktsitat">
    <w:name w:val="Intense Quote"/>
    <w:basedOn w:val="Normal"/>
    <w:next w:val="Normal"/>
    <w:link w:val="SterktsitatTegn"/>
    <w:uiPriority w:val="30"/>
    <w:qFormat/>
    <w:rsid w:val="006F38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6F382E"/>
    <w:rPr>
      <w:i/>
      <w:iCs/>
      <w:color w:val="4472C4" w:themeColor="accent1"/>
    </w:rPr>
  </w:style>
  <w:style w:type="character" w:styleId="Svakutheving">
    <w:name w:val="Subtle Emphasis"/>
    <w:basedOn w:val="Standardskriftforavsnitt"/>
    <w:uiPriority w:val="19"/>
    <w:qFormat/>
    <w:rsid w:val="006F382E"/>
    <w:rPr>
      <w:i/>
      <w:iCs/>
      <w:color w:val="404040" w:themeColor="text1" w:themeTint="BF"/>
    </w:rPr>
  </w:style>
  <w:style w:type="character" w:styleId="Sterkutheving">
    <w:name w:val="Intense Emphasis"/>
    <w:basedOn w:val="Standardskriftforavsnitt"/>
    <w:uiPriority w:val="21"/>
    <w:qFormat/>
    <w:rsid w:val="006F382E"/>
    <w:rPr>
      <w:i/>
      <w:iCs/>
      <w:color w:val="4472C4" w:themeColor="accent1"/>
    </w:rPr>
  </w:style>
  <w:style w:type="character" w:styleId="Svakreferanse">
    <w:name w:val="Subtle Reference"/>
    <w:basedOn w:val="Standardskriftforavsnitt"/>
    <w:uiPriority w:val="31"/>
    <w:qFormat/>
    <w:rsid w:val="006F382E"/>
    <w:rPr>
      <w:smallCaps/>
      <w:color w:val="5A5A5A" w:themeColor="text1" w:themeTint="A5"/>
    </w:rPr>
  </w:style>
  <w:style w:type="character" w:styleId="Sterkreferanse">
    <w:name w:val="Intense Reference"/>
    <w:basedOn w:val="Standardskriftforavsnitt"/>
    <w:uiPriority w:val="32"/>
    <w:qFormat/>
    <w:rsid w:val="006F382E"/>
    <w:rPr>
      <w:b/>
      <w:bCs/>
      <w:smallCaps/>
      <w:color w:val="4472C4" w:themeColor="accent1"/>
      <w:spacing w:val="5"/>
    </w:rPr>
  </w:style>
  <w:style w:type="character" w:styleId="Boktittel">
    <w:name w:val="Book Title"/>
    <w:basedOn w:val="Standardskriftforavsnitt"/>
    <w:uiPriority w:val="33"/>
    <w:qFormat/>
    <w:rsid w:val="006F382E"/>
    <w:rPr>
      <w:b/>
      <w:bCs/>
      <w:i/>
      <w:iCs/>
      <w:spacing w:val="5"/>
    </w:rPr>
  </w:style>
  <w:style w:type="paragraph" w:styleId="Fotnotetekst">
    <w:name w:val="footnote text"/>
    <w:basedOn w:val="Normal"/>
    <w:link w:val="FotnotetekstTegn"/>
    <w:uiPriority w:val="99"/>
    <w:semiHidden/>
    <w:unhideWhenUsed/>
    <w:rsid w:val="00F6524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6524E"/>
    <w:rPr>
      <w:sz w:val="20"/>
      <w:szCs w:val="20"/>
    </w:rPr>
  </w:style>
  <w:style w:type="character" w:styleId="Fotnotereferanse">
    <w:name w:val="footnote reference"/>
    <w:basedOn w:val="Standardskriftforavsnitt"/>
    <w:uiPriority w:val="99"/>
    <w:semiHidden/>
    <w:unhideWhenUsed/>
    <w:rsid w:val="00F6524E"/>
    <w:rPr>
      <w:vertAlign w:val="superscript"/>
    </w:rPr>
  </w:style>
  <w:style w:type="character" w:styleId="Ulstomtale">
    <w:name w:val="Unresolved Mention"/>
    <w:basedOn w:val="Standardskriftforavsnitt"/>
    <w:uiPriority w:val="99"/>
    <w:semiHidden/>
    <w:unhideWhenUsed/>
    <w:rsid w:val="0063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93562">
      <w:bodyDiv w:val="1"/>
      <w:marLeft w:val="0"/>
      <w:marRight w:val="0"/>
      <w:marTop w:val="0"/>
      <w:marBottom w:val="0"/>
      <w:divBdr>
        <w:top w:val="none" w:sz="0" w:space="0" w:color="auto"/>
        <w:left w:val="none" w:sz="0" w:space="0" w:color="auto"/>
        <w:bottom w:val="none" w:sz="0" w:space="0" w:color="auto"/>
        <w:right w:val="none" w:sz="0" w:space="0" w:color="auto"/>
      </w:divBdr>
    </w:div>
    <w:div w:id="478234537">
      <w:bodyDiv w:val="1"/>
      <w:marLeft w:val="0"/>
      <w:marRight w:val="0"/>
      <w:marTop w:val="0"/>
      <w:marBottom w:val="0"/>
      <w:divBdr>
        <w:top w:val="none" w:sz="0" w:space="0" w:color="auto"/>
        <w:left w:val="none" w:sz="0" w:space="0" w:color="auto"/>
        <w:bottom w:val="none" w:sz="0" w:space="0" w:color="auto"/>
        <w:right w:val="none" w:sz="0" w:space="0" w:color="auto"/>
      </w:divBdr>
    </w:div>
    <w:div w:id="1103768214">
      <w:bodyDiv w:val="1"/>
      <w:marLeft w:val="0"/>
      <w:marRight w:val="0"/>
      <w:marTop w:val="0"/>
      <w:marBottom w:val="0"/>
      <w:divBdr>
        <w:top w:val="none" w:sz="0" w:space="0" w:color="auto"/>
        <w:left w:val="none" w:sz="0" w:space="0" w:color="auto"/>
        <w:bottom w:val="none" w:sz="0" w:space="0" w:color="auto"/>
        <w:right w:val="none" w:sz="0" w:space="0" w:color="auto"/>
      </w:divBdr>
    </w:div>
    <w:div w:id="1386755508">
      <w:bodyDiv w:val="1"/>
      <w:marLeft w:val="0"/>
      <w:marRight w:val="0"/>
      <w:marTop w:val="0"/>
      <w:marBottom w:val="0"/>
      <w:divBdr>
        <w:top w:val="none" w:sz="0" w:space="0" w:color="auto"/>
        <w:left w:val="none" w:sz="0" w:space="0" w:color="auto"/>
        <w:bottom w:val="none" w:sz="0" w:space="0" w:color="auto"/>
        <w:right w:val="none" w:sz="0" w:space="0" w:color="auto"/>
      </w:divBdr>
    </w:div>
    <w:div w:id="1404185856">
      <w:bodyDiv w:val="1"/>
      <w:marLeft w:val="0"/>
      <w:marRight w:val="0"/>
      <w:marTop w:val="0"/>
      <w:marBottom w:val="0"/>
      <w:divBdr>
        <w:top w:val="none" w:sz="0" w:space="0" w:color="auto"/>
        <w:left w:val="none" w:sz="0" w:space="0" w:color="auto"/>
        <w:bottom w:val="none" w:sz="0" w:space="0" w:color="auto"/>
        <w:right w:val="none" w:sz="0" w:space="0" w:color="auto"/>
      </w:divBdr>
    </w:div>
    <w:div w:id="1510292936">
      <w:bodyDiv w:val="1"/>
      <w:marLeft w:val="0"/>
      <w:marRight w:val="0"/>
      <w:marTop w:val="0"/>
      <w:marBottom w:val="0"/>
      <w:divBdr>
        <w:top w:val="none" w:sz="0" w:space="0" w:color="auto"/>
        <w:left w:val="none" w:sz="0" w:space="0" w:color="auto"/>
        <w:bottom w:val="none" w:sz="0" w:space="0" w:color="auto"/>
        <w:right w:val="none" w:sz="0" w:space="0" w:color="auto"/>
      </w:divBdr>
    </w:div>
    <w:div w:id="1690520784">
      <w:bodyDiv w:val="1"/>
      <w:marLeft w:val="0"/>
      <w:marRight w:val="0"/>
      <w:marTop w:val="0"/>
      <w:marBottom w:val="0"/>
      <w:divBdr>
        <w:top w:val="none" w:sz="0" w:space="0" w:color="auto"/>
        <w:left w:val="none" w:sz="0" w:space="0" w:color="auto"/>
        <w:bottom w:val="none" w:sz="0" w:space="0" w:color="auto"/>
        <w:right w:val="none" w:sz="0" w:space="0" w:color="auto"/>
      </w:divBdr>
    </w:div>
    <w:div w:id="1725568765">
      <w:bodyDiv w:val="1"/>
      <w:marLeft w:val="0"/>
      <w:marRight w:val="0"/>
      <w:marTop w:val="0"/>
      <w:marBottom w:val="0"/>
      <w:divBdr>
        <w:top w:val="none" w:sz="0" w:space="0" w:color="auto"/>
        <w:left w:val="none" w:sz="0" w:space="0" w:color="auto"/>
        <w:bottom w:val="none" w:sz="0" w:space="0" w:color="auto"/>
        <w:right w:val="none" w:sz="0" w:space="0" w:color="auto"/>
      </w:divBdr>
    </w:div>
    <w:div w:id="19361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ken.no/globalassets/kirken.no/om-kirken/slik-styres-kirken/lover-og-regler/tjenesteordning%20med%20kvalifikasjonskrav%20for%20menighetsprester%202022.pdf" TargetMode="External"/><Relationship Id="rId13" Type="http://schemas.openxmlformats.org/officeDocument/2006/relationships/hyperlink" Target="https://handbooks.simployer.com/nb-no/article/100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ndbooks.simployer.com/nb-no/article/100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dbooks.simployer.com/nb-no/article/100134" TargetMode="External"/><Relationship Id="rId5" Type="http://schemas.openxmlformats.org/officeDocument/2006/relationships/webSettings" Target="webSettings.xml"/><Relationship Id="rId15" Type="http://schemas.openxmlformats.org/officeDocument/2006/relationships/hyperlink" Target="https://handbooks.simployer.com/nb-no/article/100136" TargetMode="External"/><Relationship Id="rId10" Type="http://schemas.openxmlformats.org/officeDocument/2006/relationships/hyperlink" Target="https://www.kirken.no/globalassets/kirken.no/om-kirken/slik-styres-kirken/lover-og-regler/regelverk%202021/tjenesteordning%20for%20biskoper%202021.pdf" TargetMode="External"/><Relationship Id="rId4" Type="http://schemas.openxmlformats.org/officeDocument/2006/relationships/settings" Target="settings.xml"/><Relationship Id="rId9" Type="http://schemas.openxmlformats.org/officeDocument/2006/relationships/hyperlink" Target="https://www.kirken.no/globalassets/kirken.no/om-kirken/slik-styres-kirken/lover-og-regler/regelverk%202021/tjenesteordning%20for%20proster%202021.pdf" TargetMode="External"/><Relationship Id="rId14" Type="http://schemas.openxmlformats.org/officeDocument/2006/relationships/hyperlink" Target="https://handbooks.simployer.com/nb-no/folder/11831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E87F7-E5A6-4B1B-84EC-68999184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3160</Words>
  <Characters>16754</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Marie Engeseth</dc:creator>
  <cp:keywords/>
  <dc:description/>
  <cp:lastModifiedBy>Leder for Teologene</cp:lastModifiedBy>
  <cp:revision>2</cp:revision>
  <cp:lastPrinted>2024-08-23T05:48:00Z</cp:lastPrinted>
  <dcterms:created xsi:type="dcterms:W3CDTF">2024-08-23T12:15:00Z</dcterms:created>
  <dcterms:modified xsi:type="dcterms:W3CDTF">2024-08-23T12:15:00Z</dcterms:modified>
</cp:coreProperties>
</file>